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7D1" w:rsidRPr="005E37D1" w:rsidRDefault="005E37D1">
      <w:pPr>
        <w:rPr>
          <w:b/>
          <w:sz w:val="24"/>
          <w:szCs w:val="24"/>
          <w:u w:val="single"/>
        </w:rPr>
      </w:pPr>
      <w:r w:rsidRPr="005E37D1">
        <w:rPr>
          <w:b/>
          <w:sz w:val="24"/>
          <w:szCs w:val="24"/>
          <w:u w:val="single"/>
        </w:rPr>
        <w:t>8.10.20</w:t>
      </w:r>
    </w:p>
    <w:p w:rsidR="005E37D1" w:rsidRDefault="005E37D1">
      <w:pPr>
        <w:rPr>
          <w:b/>
          <w:sz w:val="24"/>
          <w:szCs w:val="24"/>
          <w:u w:val="single"/>
        </w:rPr>
      </w:pPr>
      <w:r w:rsidRPr="005E37D1">
        <w:rPr>
          <w:b/>
          <w:sz w:val="24"/>
          <w:szCs w:val="24"/>
          <w:u w:val="single"/>
        </w:rPr>
        <w:t>Autumnal nature walk</w:t>
      </w:r>
    </w:p>
    <w:p w:rsidR="005E37D1" w:rsidRDefault="005E37D1">
      <w:pPr>
        <w:rPr>
          <w:sz w:val="24"/>
          <w:szCs w:val="24"/>
        </w:rPr>
      </w:pPr>
      <w:r>
        <w:rPr>
          <w:sz w:val="24"/>
          <w:szCs w:val="24"/>
        </w:rPr>
        <w:t xml:space="preserve">Autumn is on its way. We can feel it with slightly cooler temperatures, a little bit more breeze in the air, a dampness where lots of spiders suddenly appear. We can smell it with ripe fruits and fresher air. </w:t>
      </w:r>
      <w:r w:rsidR="002B2A03">
        <w:rPr>
          <w:sz w:val="24"/>
          <w:szCs w:val="24"/>
        </w:rPr>
        <w:t>We can hear it with geese honking as they fly. We can see it in the start of the amazing colour changes in the trees and we can taste it with the ripe fruits. Autumn attacks all of our senses.</w:t>
      </w:r>
    </w:p>
    <w:p w:rsidR="00D20795" w:rsidRDefault="002B2A03">
      <w:pPr>
        <w:rPr>
          <w:i/>
          <w:sz w:val="24"/>
          <w:szCs w:val="24"/>
        </w:rPr>
      </w:pPr>
      <w:r>
        <w:rPr>
          <w:i/>
          <w:sz w:val="24"/>
          <w:szCs w:val="24"/>
        </w:rPr>
        <w:t>This week we want you to go on an autumnal walk and enjoy everything this season has to offer. Whether you head to the woods, local parks or fields use your five senses to describe what autumn feels</w:t>
      </w:r>
      <w:r w:rsidR="0019695A">
        <w:rPr>
          <w:i/>
          <w:sz w:val="24"/>
          <w:szCs w:val="24"/>
        </w:rPr>
        <w:t xml:space="preserve"> like</w:t>
      </w:r>
      <w:bookmarkStart w:id="0" w:name="_GoBack"/>
      <w:bookmarkEnd w:id="0"/>
      <w:r>
        <w:rPr>
          <w:i/>
          <w:sz w:val="24"/>
          <w:szCs w:val="24"/>
        </w:rPr>
        <w:t xml:space="preserve"> to you. Why don’t you collect some conquers, fallen leaves, acorns, cones and may</w:t>
      </w:r>
      <w:r w:rsidR="00D20795">
        <w:rPr>
          <w:i/>
          <w:sz w:val="24"/>
          <w:szCs w:val="24"/>
        </w:rPr>
        <w:t>be even a pumpkin!! These findings will create our autumnal display in our classroom so take photos and have fun!!</w:t>
      </w:r>
    </w:p>
    <w:p w:rsidR="00D20795" w:rsidRDefault="00D20795">
      <w:pPr>
        <w:rPr>
          <w:i/>
          <w:sz w:val="24"/>
          <w:szCs w:val="24"/>
        </w:rPr>
      </w:pPr>
      <w:r>
        <w:rPr>
          <w:i/>
          <w:sz w:val="24"/>
          <w:szCs w:val="24"/>
        </w:rPr>
        <w:t>Below is a table for you to complete to</w:t>
      </w:r>
      <w:r w:rsidR="002B2A03">
        <w:rPr>
          <w:i/>
          <w:sz w:val="24"/>
          <w:szCs w:val="24"/>
        </w:rPr>
        <w:t xml:space="preserve"> </w:t>
      </w:r>
      <w:r>
        <w:rPr>
          <w:i/>
          <w:sz w:val="24"/>
          <w:szCs w:val="24"/>
        </w:rPr>
        <w:t>ensure you are engaging with your senses and encourage you to be more ambitious with your vocabulary (if you have one, use a thesaurus).</w:t>
      </w:r>
    </w:p>
    <w:p w:rsidR="002B2A03" w:rsidRDefault="00D20795">
      <w:pPr>
        <w:rPr>
          <w:i/>
          <w:sz w:val="24"/>
          <w:szCs w:val="24"/>
        </w:rPr>
      </w:pPr>
      <w:r>
        <w:rPr>
          <w:i/>
          <w:sz w:val="24"/>
          <w:szCs w:val="24"/>
        </w:rPr>
        <w:t xml:space="preserve">House points will be rewarded to those that can put findings from table into super sentences!!     </w:t>
      </w:r>
    </w:p>
    <w:p w:rsidR="00D20795" w:rsidRDefault="00D20795">
      <w:pPr>
        <w:rPr>
          <w:i/>
          <w:sz w:val="24"/>
          <w:szCs w:val="24"/>
        </w:rPr>
      </w:pPr>
    </w:p>
    <w:p w:rsidR="00D20795" w:rsidRDefault="00D20795">
      <w:pPr>
        <w:rPr>
          <w:i/>
          <w:sz w:val="24"/>
          <w:szCs w:val="24"/>
        </w:rPr>
      </w:pPr>
    </w:p>
    <w:p w:rsidR="00D20795" w:rsidRDefault="00D20795">
      <w:pPr>
        <w:rPr>
          <w:i/>
          <w:sz w:val="24"/>
          <w:szCs w:val="24"/>
        </w:rPr>
      </w:pPr>
      <w:r>
        <w:rPr>
          <w:noProof/>
          <w:lang w:eastAsia="en-GB"/>
        </w:rPr>
        <w:drawing>
          <wp:inline distT="0" distB="0" distL="0" distR="0" wp14:anchorId="29B1E4BF" wp14:editId="75F53A28">
            <wp:extent cx="2938145" cy="1958763"/>
            <wp:effectExtent l="0" t="0" r="0" b="3810"/>
            <wp:docPr id="1" name="Picture 1" descr="Autumnal forest Photograph by Les Cunli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umnal forest Photograph by Les Cunliff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41567" cy="1961044"/>
                    </a:xfrm>
                    <a:prstGeom prst="rect">
                      <a:avLst/>
                    </a:prstGeom>
                    <a:noFill/>
                    <a:ln>
                      <a:noFill/>
                    </a:ln>
                  </pic:spPr>
                </pic:pic>
              </a:graphicData>
            </a:graphic>
          </wp:inline>
        </w:drawing>
      </w:r>
      <w:r>
        <w:rPr>
          <w:i/>
          <w:sz w:val="24"/>
          <w:szCs w:val="24"/>
        </w:rPr>
        <w:t xml:space="preserve">   </w:t>
      </w:r>
      <w:r>
        <w:rPr>
          <w:noProof/>
          <w:lang w:eastAsia="en-GB"/>
        </w:rPr>
        <w:drawing>
          <wp:inline distT="0" distB="0" distL="0" distR="0" wp14:anchorId="69DF0F97" wp14:editId="75F4563B">
            <wp:extent cx="2616488" cy="1934390"/>
            <wp:effectExtent l="0" t="0" r="0" b="8890"/>
            <wp:docPr id="2" name="Picture 2" descr="The best places around the world to see autumnal leaves | The Independent |  The Indep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best places around the world to see autumnal leaves | The Independent |  The Indepen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3919" cy="1962063"/>
                    </a:xfrm>
                    <a:prstGeom prst="rect">
                      <a:avLst/>
                    </a:prstGeom>
                    <a:noFill/>
                    <a:ln>
                      <a:noFill/>
                    </a:ln>
                  </pic:spPr>
                </pic:pic>
              </a:graphicData>
            </a:graphic>
          </wp:inline>
        </w:drawing>
      </w:r>
      <w:r>
        <w:rPr>
          <w:i/>
          <w:sz w:val="24"/>
          <w:szCs w:val="24"/>
        </w:rPr>
        <w:t xml:space="preserve">   </w:t>
      </w:r>
      <w:r>
        <w:rPr>
          <w:noProof/>
          <w:lang w:eastAsia="en-GB"/>
        </w:rPr>
        <w:drawing>
          <wp:inline distT="0" distB="0" distL="0" distR="0" wp14:anchorId="436D96FF" wp14:editId="7A4F5C12">
            <wp:extent cx="2928984" cy="1922145"/>
            <wp:effectExtent l="0" t="0" r="5080" b="1905"/>
            <wp:docPr id="3" name="Picture 3" descr="15 Animals Enjoying The Magic Of Aut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 Animals Enjoying The Magic Of Autum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0935" cy="1936550"/>
                    </a:xfrm>
                    <a:prstGeom prst="rect">
                      <a:avLst/>
                    </a:prstGeom>
                    <a:noFill/>
                    <a:ln>
                      <a:noFill/>
                    </a:ln>
                  </pic:spPr>
                </pic:pic>
              </a:graphicData>
            </a:graphic>
          </wp:inline>
        </w:drawing>
      </w:r>
    </w:p>
    <w:p w:rsidR="00D20795" w:rsidRDefault="00D20795">
      <w:pPr>
        <w:rPr>
          <w:i/>
          <w:sz w:val="24"/>
          <w:szCs w:val="24"/>
        </w:rPr>
      </w:pPr>
    </w:p>
    <w:p w:rsidR="00D20795" w:rsidRPr="002B2A03" w:rsidRDefault="00D20795">
      <w:pPr>
        <w:rPr>
          <w:i/>
          <w:sz w:val="24"/>
          <w:szCs w:val="24"/>
        </w:rPr>
      </w:pPr>
    </w:p>
    <w:tbl>
      <w:tblPr>
        <w:tblStyle w:val="TableGrid"/>
        <w:tblW w:w="0" w:type="auto"/>
        <w:tblLook w:val="04A0" w:firstRow="1" w:lastRow="0" w:firstColumn="1" w:lastColumn="0" w:noHBand="0" w:noVBand="1"/>
      </w:tblPr>
      <w:tblGrid>
        <w:gridCol w:w="2789"/>
        <w:gridCol w:w="2789"/>
        <w:gridCol w:w="2790"/>
        <w:gridCol w:w="2790"/>
        <w:gridCol w:w="2790"/>
      </w:tblGrid>
      <w:tr w:rsidR="005E37D1" w:rsidTr="005E37D1">
        <w:tc>
          <w:tcPr>
            <w:tcW w:w="2789" w:type="dxa"/>
          </w:tcPr>
          <w:p w:rsidR="005E37D1" w:rsidRDefault="005E37D1">
            <w:pPr>
              <w:rPr>
                <w:b/>
                <w:sz w:val="24"/>
                <w:szCs w:val="24"/>
                <w:u w:val="single"/>
              </w:rPr>
            </w:pPr>
            <w:r w:rsidRPr="005E37D1">
              <w:rPr>
                <w:b/>
                <w:sz w:val="24"/>
                <w:szCs w:val="24"/>
                <w:u w:val="single"/>
              </w:rPr>
              <w:t>Touch</w:t>
            </w:r>
          </w:p>
          <w:p w:rsidR="005E37D1" w:rsidRPr="005E37D1" w:rsidRDefault="005E37D1">
            <w:pPr>
              <w:rPr>
                <w:b/>
                <w:sz w:val="24"/>
                <w:szCs w:val="24"/>
                <w:u w:val="single"/>
              </w:rPr>
            </w:pPr>
          </w:p>
        </w:tc>
        <w:tc>
          <w:tcPr>
            <w:tcW w:w="2789" w:type="dxa"/>
          </w:tcPr>
          <w:p w:rsidR="005E37D1" w:rsidRPr="005E37D1" w:rsidRDefault="005E37D1">
            <w:pPr>
              <w:rPr>
                <w:b/>
                <w:sz w:val="24"/>
                <w:szCs w:val="24"/>
                <w:u w:val="single"/>
              </w:rPr>
            </w:pPr>
            <w:r w:rsidRPr="005E37D1">
              <w:rPr>
                <w:b/>
                <w:sz w:val="24"/>
                <w:szCs w:val="24"/>
                <w:u w:val="single"/>
              </w:rPr>
              <w:t>Taste</w:t>
            </w:r>
          </w:p>
        </w:tc>
        <w:tc>
          <w:tcPr>
            <w:tcW w:w="2790" w:type="dxa"/>
          </w:tcPr>
          <w:p w:rsidR="005E37D1" w:rsidRPr="005E37D1" w:rsidRDefault="005E37D1">
            <w:pPr>
              <w:rPr>
                <w:b/>
                <w:sz w:val="24"/>
                <w:szCs w:val="24"/>
                <w:u w:val="single"/>
              </w:rPr>
            </w:pPr>
            <w:r w:rsidRPr="005E37D1">
              <w:rPr>
                <w:b/>
                <w:sz w:val="24"/>
                <w:szCs w:val="24"/>
                <w:u w:val="single"/>
              </w:rPr>
              <w:t>Smell</w:t>
            </w:r>
          </w:p>
        </w:tc>
        <w:tc>
          <w:tcPr>
            <w:tcW w:w="2790" w:type="dxa"/>
          </w:tcPr>
          <w:p w:rsidR="005E37D1" w:rsidRPr="005E37D1" w:rsidRDefault="005E37D1">
            <w:pPr>
              <w:rPr>
                <w:b/>
                <w:sz w:val="24"/>
                <w:szCs w:val="24"/>
                <w:u w:val="single"/>
              </w:rPr>
            </w:pPr>
            <w:r w:rsidRPr="005E37D1">
              <w:rPr>
                <w:b/>
                <w:sz w:val="24"/>
                <w:szCs w:val="24"/>
                <w:u w:val="single"/>
              </w:rPr>
              <w:t>Hear</w:t>
            </w:r>
          </w:p>
        </w:tc>
        <w:tc>
          <w:tcPr>
            <w:tcW w:w="2790" w:type="dxa"/>
          </w:tcPr>
          <w:p w:rsidR="005E37D1" w:rsidRPr="005E37D1" w:rsidRDefault="005E37D1">
            <w:pPr>
              <w:rPr>
                <w:b/>
                <w:sz w:val="24"/>
                <w:szCs w:val="24"/>
                <w:u w:val="single"/>
              </w:rPr>
            </w:pPr>
            <w:r w:rsidRPr="005E37D1">
              <w:rPr>
                <w:b/>
                <w:sz w:val="24"/>
                <w:szCs w:val="24"/>
                <w:u w:val="single"/>
              </w:rPr>
              <w:t>Sight</w:t>
            </w:r>
          </w:p>
        </w:tc>
      </w:tr>
      <w:tr w:rsidR="005E37D1" w:rsidTr="005E37D1">
        <w:trPr>
          <w:trHeight w:val="589"/>
        </w:trPr>
        <w:tc>
          <w:tcPr>
            <w:tcW w:w="2789" w:type="dxa"/>
          </w:tcPr>
          <w:p w:rsidR="005E37D1" w:rsidRPr="005E37D1" w:rsidRDefault="005E37D1">
            <w:pPr>
              <w:rPr>
                <w:i/>
                <w:sz w:val="24"/>
                <w:szCs w:val="24"/>
              </w:rPr>
            </w:pPr>
            <w:r>
              <w:rPr>
                <w:i/>
                <w:sz w:val="24"/>
                <w:szCs w:val="24"/>
              </w:rPr>
              <w:t>smooth</w:t>
            </w:r>
          </w:p>
        </w:tc>
        <w:tc>
          <w:tcPr>
            <w:tcW w:w="2789" w:type="dxa"/>
          </w:tcPr>
          <w:p w:rsidR="005E37D1" w:rsidRPr="005E37D1" w:rsidRDefault="002B2A03">
            <w:pPr>
              <w:rPr>
                <w:i/>
                <w:sz w:val="24"/>
                <w:szCs w:val="24"/>
              </w:rPr>
            </w:pPr>
            <w:r>
              <w:rPr>
                <w:i/>
                <w:sz w:val="24"/>
                <w:szCs w:val="24"/>
              </w:rPr>
              <w:t xml:space="preserve">Ripe fruits </w:t>
            </w:r>
          </w:p>
        </w:tc>
        <w:tc>
          <w:tcPr>
            <w:tcW w:w="2790" w:type="dxa"/>
          </w:tcPr>
          <w:p w:rsidR="005E37D1" w:rsidRPr="005E37D1" w:rsidRDefault="005E37D1">
            <w:pPr>
              <w:rPr>
                <w:i/>
                <w:sz w:val="24"/>
                <w:szCs w:val="24"/>
              </w:rPr>
            </w:pPr>
            <w:r>
              <w:rPr>
                <w:i/>
                <w:sz w:val="24"/>
                <w:szCs w:val="24"/>
              </w:rPr>
              <w:t>damp</w:t>
            </w:r>
          </w:p>
        </w:tc>
        <w:tc>
          <w:tcPr>
            <w:tcW w:w="2790" w:type="dxa"/>
          </w:tcPr>
          <w:p w:rsidR="005E37D1" w:rsidRPr="005E37D1" w:rsidRDefault="005E37D1">
            <w:pPr>
              <w:rPr>
                <w:i/>
                <w:sz w:val="24"/>
                <w:szCs w:val="24"/>
              </w:rPr>
            </w:pPr>
            <w:r>
              <w:rPr>
                <w:i/>
                <w:sz w:val="24"/>
                <w:szCs w:val="24"/>
              </w:rPr>
              <w:t>Birds</w:t>
            </w:r>
            <w:r w:rsidR="00D20795">
              <w:rPr>
                <w:i/>
                <w:sz w:val="24"/>
                <w:szCs w:val="24"/>
              </w:rPr>
              <w:t xml:space="preserve"> quietly</w:t>
            </w:r>
            <w:r>
              <w:rPr>
                <w:i/>
                <w:sz w:val="24"/>
                <w:szCs w:val="24"/>
              </w:rPr>
              <w:t xml:space="preserve"> singing</w:t>
            </w:r>
          </w:p>
        </w:tc>
        <w:tc>
          <w:tcPr>
            <w:tcW w:w="2790" w:type="dxa"/>
          </w:tcPr>
          <w:p w:rsidR="005E37D1" w:rsidRPr="005E37D1" w:rsidRDefault="005E37D1">
            <w:pPr>
              <w:rPr>
                <w:i/>
                <w:sz w:val="24"/>
                <w:szCs w:val="24"/>
              </w:rPr>
            </w:pPr>
            <w:r>
              <w:rPr>
                <w:i/>
                <w:sz w:val="24"/>
                <w:szCs w:val="24"/>
              </w:rPr>
              <w:t>Tall thin trees</w:t>
            </w:r>
          </w:p>
        </w:tc>
      </w:tr>
      <w:tr w:rsidR="005E37D1" w:rsidTr="005E37D1">
        <w:trPr>
          <w:trHeight w:val="696"/>
        </w:trPr>
        <w:tc>
          <w:tcPr>
            <w:tcW w:w="2789" w:type="dxa"/>
          </w:tcPr>
          <w:p w:rsidR="005E37D1" w:rsidRDefault="005E37D1">
            <w:pPr>
              <w:rPr>
                <w:b/>
                <w:sz w:val="36"/>
                <w:szCs w:val="36"/>
                <w:u w:val="single"/>
              </w:rPr>
            </w:pPr>
          </w:p>
        </w:tc>
        <w:tc>
          <w:tcPr>
            <w:tcW w:w="2789" w:type="dxa"/>
          </w:tcPr>
          <w:p w:rsidR="005E37D1" w:rsidRDefault="005E37D1">
            <w:pPr>
              <w:rPr>
                <w:b/>
                <w:sz w:val="36"/>
                <w:szCs w:val="36"/>
                <w:u w:val="single"/>
              </w:rPr>
            </w:pPr>
          </w:p>
        </w:tc>
        <w:tc>
          <w:tcPr>
            <w:tcW w:w="2790" w:type="dxa"/>
          </w:tcPr>
          <w:p w:rsidR="005E37D1" w:rsidRDefault="005E37D1">
            <w:pPr>
              <w:rPr>
                <w:b/>
                <w:sz w:val="36"/>
                <w:szCs w:val="36"/>
                <w:u w:val="single"/>
              </w:rPr>
            </w:pPr>
          </w:p>
        </w:tc>
        <w:tc>
          <w:tcPr>
            <w:tcW w:w="2790" w:type="dxa"/>
          </w:tcPr>
          <w:p w:rsidR="005E37D1" w:rsidRDefault="005E37D1">
            <w:pPr>
              <w:rPr>
                <w:b/>
                <w:sz w:val="36"/>
                <w:szCs w:val="36"/>
                <w:u w:val="single"/>
              </w:rPr>
            </w:pPr>
          </w:p>
        </w:tc>
        <w:tc>
          <w:tcPr>
            <w:tcW w:w="2790" w:type="dxa"/>
          </w:tcPr>
          <w:p w:rsidR="005E37D1" w:rsidRDefault="005E37D1">
            <w:pPr>
              <w:rPr>
                <w:b/>
                <w:sz w:val="36"/>
                <w:szCs w:val="36"/>
                <w:u w:val="single"/>
              </w:rPr>
            </w:pPr>
          </w:p>
        </w:tc>
      </w:tr>
      <w:tr w:rsidR="005E37D1" w:rsidTr="005E37D1">
        <w:trPr>
          <w:trHeight w:val="706"/>
        </w:trPr>
        <w:tc>
          <w:tcPr>
            <w:tcW w:w="2789" w:type="dxa"/>
          </w:tcPr>
          <w:p w:rsidR="005E37D1" w:rsidRDefault="005E37D1">
            <w:pPr>
              <w:rPr>
                <w:b/>
                <w:sz w:val="36"/>
                <w:szCs w:val="36"/>
                <w:u w:val="single"/>
              </w:rPr>
            </w:pPr>
          </w:p>
        </w:tc>
        <w:tc>
          <w:tcPr>
            <w:tcW w:w="2789" w:type="dxa"/>
          </w:tcPr>
          <w:p w:rsidR="005E37D1" w:rsidRDefault="005E37D1">
            <w:pPr>
              <w:rPr>
                <w:b/>
                <w:sz w:val="36"/>
                <w:szCs w:val="36"/>
                <w:u w:val="single"/>
              </w:rPr>
            </w:pPr>
          </w:p>
        </w:tc>
        <w:tc>
          <w:tcPr>
            <w:tcW w:w="2790" w:type="dxa"/>
          </w:tcPr>
          <w:p w:rsidR="005E37D1" w:rsidRDefault="005E37D1">
            <w:pPr>
              <w:rPr>
                <w:b/>
                <w:sz w:val="36"/>
                <w:szCs w:val="36"/>
                <w:u w:val="single"/>
              </w:rPr>
            </w:pPr>
          </w:p>
        </w:tc>
        <w:tc>
          <w:tcPr>
            <w:tcW w:w="2790" w:type="dxa"/>
          </w:tcPr>
          <w:p w:rsidR="005E37D1" w:rsidRDefault="005E37D1">
            <w:pPr>
              <w:rPr>
                <w:b/>
                <w:sz w:val="36"/>
                <w:szCs w:val="36"/>
                <w:u w:val="single"/>
              </w:rPr>
            </w:pPr>
          </w:p>
        </w:tc>
        <w:tc>
          <w:tcPr>
            <w:tcW w:w="2790" w:type="dxa"/>
          </w:tcPr>
          <w:p w:rsidR="005E37D1" w:rsidRDefault="005E37D1">
            <w:pPr>
              <w:rPr>
                <w:b/>
                <w:sz w:val="36"/>
                <w:szCs w:val="36"/>
                <w:u w:val="single"/>
              </w:rPr>
            </w:pPr>
          </w:p>
        </w:tc>
      </w:tr>
      <w:tr w:rsidR="005E37D1" w:rsidTr="005E37D1">
        <w:trPr>
          <w:trHeight w:val="689"/>
        </w:trPr>
        <w:tc>
          <w:tcPr>
            <w:tcW w:w="2789" w:type="dxa"/>
          </w:tcPr>
          <w:p w:rsidR="005E37D1" w:rsidRDefault="005E37D1">
            <w:pPr>
              <w:rPr>
                <w:b/>
                <w:sz w:val="36"/>
                <w:szCs w:val="36"/>
                <w:u w:val="single"/>
              </w:rPr>
            </w:pPr>
          </w:p>
        </w:tc>
        <w:tc>
          <w:tcPr>
            <w:tcW w:w="2789" w:type="dxa"/>
          </w:tcPr>
          <w:p w:rsidR="005E37D1" w:rsidRDefault="005E37D1">
            <w:pPr>
              <w:rPr>
                <w:b/>
                <w:sz w:val="36"/>
                <w:szCs w:val="36"/>
                <w:u w:val="single"/>
              </w:rPr>
            </w:pPr>
          </w:p>
        </w:tc>
        <w:tc>
          <w:tcPr>
            <w:tcW w:w="2790" w:type="dxa"/>
          </w:tcPr>
          <w:p w:rsidR="005E37D1" w:rsidRDefault="005E37D1">
            <w:pPr>
              <w:rPr>
                <w:b/>
                <w:sz w:val="36"/>
                <w:szCs w:val="36"/>
                <w:u w:val="single"/>
              </w:rPr>
            </w:pPr>
          </w:p>
        </w:tc>
        <w:tc>
          <w:tcPr>
            <w:tcW w:w="2790" w:type="dxa"/>
          </w:tcPr>
          <w:p w:rsidR="005E37D1" w:rsidRDefault="005E37D1">
            <w:pPr>
              <w:rPr>
                <w:b/>
                <w:sz w:val="36"/>
                <w:szCs w:val="36"/>
                <w:u w:val="single"/>
              </w:rPr>
            </w:pPr>
          </w:p>
        </w:tc>
        <w:tc>
          <w:tcPr>
            <w:tcW w:w="2790" w:type="dxa"/>
          </w:tcPr>
          <w:p w:rsidR="005E37D1" w:rsidRDefault="005E37D1">
            <w:pPr>
              <w:rPr>
                <w:b/>
                <w:sz w:val="36"/>
                <w:szCs w:val="36"/>
                <w:u w:val="single"/>
              </w:rPr>
            </w:pPr>
          </w:p>
        </w:tc>
      </w:tr>
      <w:tr w:rsidR="005E37D1" w:rsidTr="005E37D1">
        <w:trPr>
          <w:trHeight w:val="698"/>
        </w:trPr>
        <w:tc>
          <w:tcPr>
            <w:tcW w:w="2789" w:type="dxa"/>
          </w:tcPr>
          <w:p w:rsidR="005E37D1" w:rsidRDefault="005E37D1">
            <w:pPr>
              <w:rPr>
                <w:b/>
                <w:sz w:val="36"/>
                <w:szCs w:val="36"/>
                <w:u w:val="single"/>
              </w:rPr>
            </w:pPr>
          </w:p>
        </w:tc>
        <w:tc>
          <w:tcPr>
            <w:tcW w:w="2789" w:type="dxa"/>
          </w:tcPr>
          <w:p w:rsidR="005E37D1" w:rsidRDefault="005E37D1">
            <w:pPr>
              <w:rPr>
                <w:b/>
                <w:sz w:val="36"/>
                <w:szCs w:val="36"/>
                <w:u w:val="single"/>
              </w:rPr>
            </w:pPr>
          </w:p>
        </w:tc>
        <w:tc>
          <w:tcPr>
            <w:tcW w:w="2790" w:type="dxa"/>
          </w:tcPr>
          <w:p w:rsidR="005E37D1" w:rsidRDefault="005E37D1">
            <w:pPr>
              <w:rPr>
                <w:b/>
                <w:sz w:val="36"/>
                <w:szCs w:val="36"/>
                <w:u w:val="single"/>
              </w:rPr>
            </w:pPr>
          </w:p>
        </w:tc>
        <w:tc>
          <w:tcPr>
            <w:tcW w:w="2790" w:type="dxa"/>
          </w:tcPr>
          <w:p w:rsidR="005E37D1" w:rsidRDefault="005E37D1">
            <w:pPr>
              <w:rPr>
                <w:b/>
                <w:sz w:val="36"/>
                <w:szCs w:val="36"/>
                <w:u w:val="single"/>
              </w:rPr>
            </w:pPr>
          </w:p>
        </w:tc>
        <w:tc>
          <w:tcPr>
            <w:tcW w:w="2790" w:type="dxa"/>
          </w:tcPr>
          <w:p w:rsidR="005E37D1" w:rsidRDefault="005E37D1">
            <w:pPr>
              <w:rPr>
                <w:b/>
                <w:sz w:val="36"/>
                <w:szCs w:val="36"/>
                <w:u w:val="single"/>
              </w:rPr>
            </w:pPr>
          </w:p>
        </w:tc>
      </w:tr>
      <w:tr w:rsidR="005E37D1" w:rsidTr="005E37D1">
        <w:trPr>
          <w:trHeight w:val="694"/>
        </w:trPr>
        <w:tc>
          <w:tcPr>
            <w:tcW w:w="2789" w:type="dxa"/>
          </w:tcPr>
          <w:p w:rsidR="005E37D1" w:rsidRDefault="005E37D1">
            <w:pPr>
              <w:rPr>
                <w:b/>
                <w:sz w:val="36"/>
                <w:szCs w:val="36"/>
                <w:u w:val="single"/>
              </w:rPr>
            </w:pPr>
          </w:p>
        </w:tc>
        <w:tc>
          <w:tcPr>
            <w:tcW w:w="2789" w:type="dxa"/>
          </w:tcPr>
          <w:p w:rsidR="005E37D1" w:rsidRDefault="005E37D1">
            <w:pPr>
              <w:rPr>
                <w:b/>
                <w:sz w:val="36"/>
                <w:szCs w:val="36"/>
                <w:u w:val="single"/>
              </w:rPr>
            </w:pPr>
          </w:p>
        </w:tc>
        <w:tc>
          <w:tcPr>
            <w:tcW w:w="2790" w:type="dxa"/>
          </w:tcPr>
          <w:p w:rsidR="005E37D1" w:rsidRDefault="005E37D1">
            <w:pPr>
              <w:rPr>
                <w:b/>
                <w:sz w:val="36"/>
                <w:szCs w:val="36"/>
                <w:u w:val="single"/>
              </w:rPr>
            </w:pPr>
          </w:p>
        </w:tc>
        <w:tc>
          <w:tcPr>
            <w:tcW w:w="2790" w:type="dxa"/>
          </w:tcPr>
          <w:p w:rsidR="005E37D1" w:rsidRDefault="005E37D1">
            <w:pPr>
              <w:rPr>
                <w:b/>
                <w:sz w:val="36"/>
                <w:szCs w:val="36"/>
                <w:u w:val="single"/>
              </w:rPr>
            </w:pPr>
          </w:p>
        </w:tc>
        <w:tc>
          <w:tcPr>
            <w:tcW w:w="2790" w:type="dxa"/>
          </w:tcPr>
          <w:p w:rsidR="005E37D1" w:rsidRDefault="005E37D1">
            <w:pPr>
              <w:rPr>
                <w:b/>
                <w:sz w:val="36"/>
                <w:szCs w:val="36"/>
                <w:u w:val="single"/>
              </w:rPr>
            </w:pPr>
          </w:p>
        </w:tc>
      </w:tr>
      <w:tr w:rsidR="005E37D1" w:rsidTr="005E37D1">
        <w:trPr>
          <w:trHeight w:val="704"/>
        </w:trPr>
        <w:tc>
          <w:tcPr>
            <w:tcW w:w="2789" w:type="dxa"/>
          </w:tcPr>
          <w:p w:rsidR="005E37D1" w:rsidRDefault="005E37D1">
            <w:pPr>
              <w:rPr>
                <w:b/>
                <w:sz w:val="36"/>
                <w:szCs w:val="36"/>
                <w:u w:val="single"/>
              </w:rPr>
            </w:pPr>
          </w:p>
        </w:tc>
        <w:tc>
          <w:tcPr>
            <w:tcW w:w="2789" w:type="dxa"/>
          </w:tcPr>
          <w:p w:rsidR="005E37D1" w:rsidRDefault="005E37D1">
            <w:pPr>
              <w:rPr>
                <w:b/>
                <w:sz w:val="36"/>
                <w:szCs w:val="36"/>
                <w:u w:val="single"/>
              </w:rPr>
            </w:pPr>
          </w:p>
        </w:tc>
        <w:tc>
          <w:tcPr>
            <w:tcW w:w="2790" w:type="dxa"/>
          </w:tcPr>
          <w:p w:rsidR="005E37D1" w:rsidRDefault="005E37D1">
            <w:pPr>
              <w:rPr>
                <w:b/>
                <w:sz w:val="36"/>
                <w:szCs w:val="36"/>
                <w:u w:val="single"/>
              </w:rPr>
            </w:pPr>
          </w:p>
        </w:tc>
        <w:tc>
          <w:tcPr>
            <w:tcW w:w="2790" w:type="dxa"/>
          </w:tcPr>
          <w:p w:rsidR="005E37D1" w:rsidRDefault="005E37D1">
            <w:pPr>
              <w:rPr>
                <w:b/>
                <w:sz w:val="36"/>
                <w:szCs w:val="36"/>
                <w:u w:val="single"/>
              </w:rPr>
            </w:pPr>
          </w:p>
        </w:tc>
        <w:tc>
          <w:tcPr>
            <w:tcW w:w="2790" w:type="dxa"/>
          </w:tcPr>
          <w:p w:rsidR="005E37D1" w:rsidRDefault="005E37D1">
            <w:pPr>
              <w:rPr>
                <w:b/>
                <w:sz w:val="36"/>
                <w:szCs w:val="36"/>
                <w:u w:val="single"/>
              </w:rPr>
            </w:pPr>
          </w:p>
        </w:tc>
      </w:tr>
      <w:tr w:rsidR="005E37D1" w:rsidTr="005E37D1">
        <w:trPr>
          <w:trHeight w:val="701"/>
        </w:trPr>
        <w:tc>
          <w:tcPr>
            <w:tcW w:w="2789" w:type="dxa"/>
          </w:tcPr>
          <w:p w:rsidR="005E37D1" w:rsidRDefault="005E37D1">
            <w:pPr>
              <w:rPr>
                <w:b/>
                <w:sz w:val="36"/>
                <w:szCs w:val="36"/>
                <w:u w:val="single"/>
              </w:rPr>
            </w:pPr>
          </w:p>
        </w:tc>
        <w:tc>
          <w:tcPr>
            <w:tcW w:w="2789" w:type="dxa"/>
          </w:tcPr>
          <w:p w:rsidR="005E37D1" w:rsidRDefault="005E37D1">
            <w:pPr>
              <w:rPr>
                <w:b/>
                <w:sz w:val="36"/>
                <w:szCs w:val="36"/>
                <w:u w:val="single"/>
              </w:rPr>
            </w:pPr>
          </w:p>
        </w:tc>
        <w:tc>
          <w:tcPr>
            <w:tcW w:w="2790" w:type="dxa"/>
          </w:tcPr>
          <w:p w:rsidR="005E37D1" w:rsidRDefault="005E37D1">
            <w:pPr>
              <w:rPr>
                <w:b/>
                <w:sz w:val="36"/>
                <w:szCs w:val="36"/>
                <w:u w:val="single"/>
              </w:rPr>
            </w:pPr>
          </w:p>
        </w:tc>
        <w:tc>
          <w:tcPr>
            <w:tcW w:w="2790" w:type="dxa"/>
          </w:tcPr>
          <w:p w:rsidR="005E37D1" w:rsidRDefault="005E37D1">
            <w:pPr>
              <w:rPr>
                <w:b/>
                <w:sz w:val="36"/>
                <w:szCs w:val="36"/>
                <w:u w:val="single"/>
              </w:rPr>
            </w:pPr>
          </w:p>
        </w:tc>
        <w:tc>
          <w:tcPr>
            <w:tcW w:w="2790" w:type="dxa"/>
          </w:tcPr>
          <w:p w:rsidR="005E37D1" w:rsidRDefault="005E37D1">
            <w:pPr>
              <w:rPr>
                <w:b/>
                <w:sz w:val="36"/>
                <w:szCs w:val="36"/>
                <w:u w:val="single"/>
              </w:rPr>
            </w:pPr>
          </w:p>
        </w:tc>
      </w:tr>
      <w:tr w:rsidR="005E37D1" w:rsidTr="005E37D1">
        <w:trPr>
          <w:trHeight w:val="696"/>
        </w:trPr>
        <w:tc>
          <w:tcPr>
            <w:tcW w:w="2789" w:type="dxa"/>
          </w:tcPr>
          <w:p w:rsidR="005E37D1" w:rsidRDefault="005E37D1">
            <w:pPr>
              <w:rPr>
                <w:b/>
                <w:sz w:val="36"/>
                <w:szCs w:val="36"/>
                <w:u w:val="single"/>
              </w:rPr>
            </w:pPr>
          </w:p>
        </w:tc>
        <w:tc>
          <w:tcPr>
            <w:tcW w:w="2789" w:type="dxa"/>
          </w:tcPr>
          <w:p w:rsidR="005E37D1" w:rsidRDefault="005E37D1">
            <w:pPr>
              <w:rPr>
                <w:b/>
                <w:sz w:val="36"/>
                <w:szCs w:val="36"/>
                <w:u w:val="single"/>
              </w:rPr>
            </w:pPr>
          </w:p>
        </w:tc>
        <w:tc>
          <w:tcPr>
            <w:tcW w:w="2790" w:type="dxa"/>
          </w:tcPr>
          <w:p w:rsidR="005E37D1" w:rsidRDefault="005E37D1">
            <w:pPr>
              <w:rPr>
                <w:b/>
                <w:sz w:val="36"/>
                <w:szCs w:val="36"/>
                <w:u w:val="single"/>
              </w:rPr>
            </w:pPr>
          </w:p>
        </w:tc>
        <w:tc>
          <w:tcPr>
            <w:tcW w:w="2790" w:type="dxa"/>
          </w:tcPr>
          <w:p w:rsidR="005E37D1" w:rsidRDefault="005E37D1">
            <w:pPr>
              <w:rPr>
                <w:b/>
                <w:sz w:val="36"/>
                <w:szCs w:val="36"/>
                <w:u w:val="single"/>
              </w:rPr>
            </w:pPr>
          </w:p>
        </w:tc>
        <w:tc>
          <w:tcPr>
            <w:tcW w:w="2790" w:type="dxa"/>
          </w:tcPr>
          <w:p w:rsidR="005E37D1" w:rsidRDefault="005E37D1">
            <w:pPr>
              <w:rPr>
                <w:b/>
                <w:sz w:val="36"/>
                <w:szCs w:val="36"/>
                <w:u w:val="single"/>
              </w:rPr>
            </w:pPr>
          </w:p>
        </w:tc>
      </w:tr>
    </w:tbl>
    <w:p w:rsidR="005E37D1" w:rsidRPr="005E37D1" w:rsidRDefault="005E37D1">
      <w:pPr>
        <w:rPr>
          <w:b/>
          <w:sz w:val="36"/>
          <w:szCs w:val="36"/>
          <w:u w:val="single"/>
        </w:rPr>
      </w:pPr>
    </w:p>
    <w:sectPr w:rsidR="005E37D1" w:rsidRPr="005E37D1" w:rsidSect="005E37D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D1"/>
    <w:rsid w:val="0019695A"/>
    <w:rsid w:val="002B2A03"/>
    <w:rsid w:val="005A749E"/>
    <w:rsid w:val="005E37D1"/>
    <w:rsid w:val="00C96D22"/>
    <w:rsid w:val="00D20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BC86C"/>
  <w15:chartTrackingRefBased/>
  <w15:docId w15:val="{14B163B1-AF47-447A-9E33-2475A617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3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Charters School</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Sturgeon</dc:creator>
  <cp:keywords/>
  <dc:description/>
  <cp:lastModifiedBy>Miss E. Sturgeon</cp:lastModifiedBy>
  <cp:revision>1</cp:revision>
  <dcterms:created xsi:type="dcterms:W3CDTF">2020-10-06T19:51:00Z</dcterms:created>
  <dcterms:modified xsi:type="dcterms:W3CDTF">2020-10-06T20:25:00Z</dcterms:modified>
</cp:coreProperties>
</file>