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62B8" w:rsidRDefault="00E4508C">
      <w:pPr>
        <w:rPr>
          <w:rFonts w:ascii="Bradley Hand ITC" w:hAnsi="Bradley Hand ITC"/>
          <w:sz w:val="28"/>
          <w:szCs w:val="28"/>
        </w:rPr>
      </w:pPr>
      <w:r>
        <w:rPr>
          <w:rFonts w:ascii="Bradley Hand ITC" w:hAnsi="Bradley Hand ITC"/>
          <w:sz w:val="28"/>
          <w:szCs w:val="28"/>
        </w:rPr>
        <w:t>January 8</w:t>
      </w:r>
      <w:r w:rsidRPr="00E4508C">
        <w:rPr>
          <w:rFonts w:ascii="Bradley Hand ITC" w:hAnsi="Bradley Hand ITC"/>
          <w:sz w:val="28"/>
          <w:szCs w:val="28"/>
          <w:vertAlign w:val="superscript"/>
        </w:rPr>
        <w:t>th</w:t>
      </w:r>
      <w:r>
        <w:rPr>
          <w:rFonts w:ascii="Bradley Hand ITC" w:hAnsi="Bradley Hand ITC"/>
          <w:sz w:val="28"/>
          <w:szCs w:val="28"/>
        </w:rPr>
        <w:t xml:space="preserve"> 2021</w:t>
      </w:r>
    </w:p>
    <w:p w:rsidR="00E4508C" w:rsidRDefault="00E4508C">
      <w:pPr>
        <w:rPr>
          <w:rFonts w:ascii="Bradley Hand ITC" w:hAnsi="Bradley Hand ITC"/>
          <w:sz w:val="28"/>
          <w:szCs w:val="28"/>
        </w:rPr>
      </w:pPr>
    </w:p>
    <w:p w:rsidR="00E4508C" w:rsidRDefault="00E4508C">
      <w:pPr>
        <w:rPr>
          <w:rFonts w:ascii="Bradley Hand ITC" w:hAnsi="Bradley Hand ITC"/>
          <w:sz w:val="28"/>
          <w:szCs w:val="28"/>
        </w:rPr>
      </w:pPr>
    </w:p>
    <w:p w:rsidR="00E4508C" w:rsidRDefault="00E4508C">
      <w:pPr>
        <w:rPr>
          <w:rFonts w:ascii="Bradley Hand ITC" w:hAnsi="Bradley Hand ITC"/>
          <w:sz w:val="28"/>
          <w:szCs w:val="28"/>
        </w:rPr>
      </w:pPr>
      <w:r>
        <w:rPr>
          <w:rFonts w:ascii="Bradley Hand ITC" w:hAnsi="Bradley Hand ITC"/>
          <w:sz w:val="28"/>
          <w:szCs w:val="28"/>
        </w:rPr>
        <w:t>Dear Children,</w:t>
      </w:r>
    </w:p>
    <w:p w:rsidR="00E4508C" w:rsidRDefault="00E4508C">
      <w:pPr>
        <w:rPr>
          <w:rFonts w:ascii="Bradley Hand ITC" w:hAnsi="Bradley Hand ITC"/>
          <w:sz w:val="28"/>
          <w:szCs w:val="28"/>
        </w:rPr>
      </w:pPr>
    </w:p>
    <w:p w:rsidR="004B5CF6" w:rsidRDefault="00A8690D">
      <w:pPr>
        <w:rPr>
          <w:rFonts w:ascii="Bradley Hand ITC" w:hAnsi="Bradley Hand ITC"/>
          <w:sz w:val="28"/>
          <w:szCs w:val="28"/>
        </w:rPr>
      </w:pPr>
      <w:r>
        <w:rPr>
          <w:rFonts w:ascii="Bradley Hand ITC" w:hAnsi="Bradley Hand ITC"/>
          <w:sz w:val="28"/>
          <w:szCs w:val="28"/>
        </w:rPr>
        <w:t xml:space="preserve">Firstly, I would like to say a huge thank you to you all for the commendable way in which you have responded to and approached this latest, national lockdown. Mr Johnson, our Prime Minister, has clearly needed to make some very difficult decisions to </w:t>
      </w:r>
      <w:r w:rsidR="00E324EA">
        <w:rPr>
          <w:rFonts w:ascii="Bradley Hand ITC" w:hAnsi="Bradley Hand ITC"/>
          <w:sz w:val="28"/>
          <w:szCs w:val="28"/>
        </w:rPr>
        <w:t>keep us all as safe as possible; sadly, this included closing schools and asking children to continue their learning from home. This places a huge resp</w:t>
      </w:r>
      <w:r w:rsidR="004B5CF6">
        <w:rPr>
          <w:rFonts w:ascii="Bradley Hand ITC" w:hAnsi="Bradley Hand ITC"/>
          <w:sz w:val="28"/>
          <w:szCs w:val="28"/>
        </w:rPr>
        <w:t>onsibility on schools and parents, but most importantly the pupils themselves- you!</w:t>
      </w:r>
    </w:p>
    <w:p w:rsidR="00C64B4E" w:rsidRDefault="004B5CF6">
      <w:pPr>
        <w:rPr>
          <w:rFonts w:ascii="Bradley Hand ITC" w:hAnsi="Bradley Hand ITC"/>
          <w:sz w:val="28"/>
          <w:szCs w:val="28"/>
        </w:rPr>
      </w:pPr>
      <w:r>
        <w:rPr>
          <w:rFonts w:ascii="Bradley Hand ITC" w:hAnsi="Bradley Hand ITC"/>
          <w:sz w:val="28"/>
          <w:szCs w:val="28"/>
        </w:rPr>
        <w:t xml:space="preserve">In his previous address, to the children of all ages attending school, Mr Williamson, acknowledged the role the children of this country played in maintaining the morale and positive ethos </w:t>
      </w:r>
      <w:r w:rsidR="00A436D1">
        <w:rPr>
          <w:rFonts w:ascii="Bradley Hand ITC" w:hAnsi="Bradley Hand ITC"/>
          <w:sz w:val="28"/>
          <w:szCs w:val="28"/>
        </w:rPr>
        <w:t>of the nation. You have a vital part to play, making sure your</w:t>
      </w:r>
      <w:r>
        <w:rPr>
          <w:rFonts w:ascii="Bradley Hand ITC" w:hAnsi="Bradley Hand ITC"/>
          <w:sz w:val="28"/>
          <w:szCs w:val="28"/>
        </w:rPr>
        <w:t xml:space="preserve"> parents working at home and in those in key worker position</w:t>
      </w:r>
      <w:r w:rsidR="00A436D1">
        <w:rPr>
          <w:rFonts w:ascii="Bradley Hand ITC" w:hAnsi="Bradley Hand ITC"/>
          <w:sz w:val="28"/>
          <w:szCs w:val="28"/>
        </w:rPr>
        <w:t>s ‘on the front line’ are supported as muc</w:t>
      </w:r>
      <w:r w:rsidR="00C64B4E">
        <w:rPr>
          <w:rFonts w:ascii="Bradley Hand ITC" w:hAnsi="Bradley Hand ITC"/>
          <w:sz w:val="28"/>
          <w:szCs w:val="28"/>
        </w:rPr>
        <w:t>h as possible</w:t>
      </w:r>
      <w:r w:rsidR="00C674B9">
        <w:rPr>
          <w:rFonts w:ascii="Bradley Hand ITC" w:hAnsi="Bradley Hand ITC"/>
          <w:sz w:val="28"/>
          <w:szCs w:val="28"/>
        </w:rPr>
        <w:t>,</w:t>
      </w:r>
      <w:r w:rsidR="00C64B4E">
        <w:rPr>
          <w:rFonts w:ascii="Bradley Hand ITC" w:hAnsi="Bradley Hand ITC"/>
          <w:sz w:val="28"/>
          <w:szCs w:val="28"/>
        </w:rPr>
        <w:t xml:space="preserve"> in their work. </w:t>
      </w:r>
    </w:p>
    <w:p w:rsidR="00C64B4E" w:rsidRPr="00C64B4E" w:rsidRDefault="00C64B4E" w:rsidP="00C64B4E">
      <w:pPr>
        <w:rPr>
          <w:rFonts w:ascii="Bradley Hand ITC" w:hAnsi="Bradley Hand ITC"/>
          <w:sz w:val="28"/>
          <w:szCs w:val="28"/>
        </w:rPr>
      </w:pPr>
      <w:r>
        <w:rPr>
          <w:rFonts w:ascii="Bradley Hand ITC" w:hAnsi="Bradley Hand ITC"/>
          <w:sz w:val="28"/>
          <w:szCs w:val="28"/>
        </w:rPr>
        <w:t>Adults at home are aware of the learning objectives for each class, but they will need some help. Please be patient</w:t>
      </w:r>
      <w:r w:rsidR="001E4DE8">
        <w:rPr>
          <w:rFonts w:ascii="Bradley Hand ITC" w:hAnsi="Bradley Hand ITC"/>
          <w:sz w:val="28"/>
          <w:szCs w:val="28"/>
        </w:rPr>
        <w:t xml:space="preserve">. </w:t>
      </w:r>
      <w:r w:rsidR="002C11E9">
        <w:rPr>
          <w:rFonts w:ascii="Bradley Hand ITC" w:hAnsi="Bradley Hand ITC"/>
          <w:sz w:val="28"/>
          <w:szCs w:val="28"/>
        </w:rPr>
        <w:t>Many of you will be able to follow the timetable of tasks and links independently, while others may need some guidance from their grown –ups. Should you have a younger sibling struggling with their school work, please offer to help; just as you would in school.</w:t>
      </w:r>
      <w:r w:rsidR="001E4DE8">
        <w:rPr>
          <w:rFonts w:ascii="Bradley Hand ITC" w:hAnsi="Bradley Hand ITC"/>
          <w:sz w:val="28"/>
          <w:szCs w:val="28"/>
        </w:rPr>
        <w:t xml:space="preserve"> </w:t>
      </w:r>
      <w:r w:rsidR="002C11E9">
        <w:rPr>
          <w:rFonts w:ascii="Bradley Hand ITC" w:hAnsi="Bradley Hand ITC"/>
          <w:sz w:val="28"/>
          <w:szCs w:val="28"/>
        </w:rPr>
        <w:t>All the class teachers have established a way for you to shar</w:t>
      </w:r>
      <w:r w:rsidR="00530828">
        <w:rPr>
          <w:rFonts w:ascii="Bradley Hand ITC" w:hAnsi="Bradley Hand ITC"/>
          <w:sz w:val="28"/>
          <w:szCs w:val="28"/>
        </w:rPr>
        <w:t>e your work</w:t>
      </w:r>
      <w:r w:rsidR="00C674B9">
        <w:rPr>
          <w:rFonts w:ascii="Bradley Hand ITC" w:hAnsi="Bradley Hand ITC"/>
          <w:sz w:val="28"/>
          <w:szCs w:val="28"/>
        </w:rPr>
        <w:t xml:space="preserve"> with them </w:t>
      </w:r>
      <w:r w:rsidR="00530828">
        <w:rPr>
          <w:rFonts w:ascii="Bradley Hand ITC" w:hAnsi="Bradley Hand ITC"/>
          <w:sz w:val="28"/>
          <w:szCs w:val="28"/>
        </w:rPr>
        <w:t>and for you to receive feedback. Similarly, teachers are keeping a very close eye to ensure all children in their class are completing the tasks set</w:t>
      </w:r>
      <w:r w:rsidR="00C674B9">
        <w:rPr>
          <w:rFonts w:ascii="Bradley Hand ITC" w:hAnsi="Bradley Hand ITC"/>
          <w:sz w:val="28"/>
          <w:szCs w:val="28"/>
        </w:rPr>
        <w:t>.</w:t>
      </w:r>
      <w:r w:rsidR="00530828">
        <w:rPr>
          <w:rFonts w:ascii="Bradley Hand ITC" w:hAnsi="Bradley Hand ITC"/>
          <w:sz w:val="28"/>
          <w:szCs w:val="28"/>
        </w:rPr>
        <w:t xml:space="preserve"> Teachers are rewarding house points and awards will be given, once we are back in school, to a</w:t>
      </w:r>
      <w:r w:rsidR="00C674B9">
        <w:rPr>
          <w:rFonts w:ascii="Bradley Hand ITC" w:hAnsi="Bradley Hand ITC"/>
          <w:sz w:val="28"/>
          <w:szCs w:val="28"/>
        </w:rPr>
        <w:t xml:space="preserve">cknowledge and congratulate you on consistently following </w:t>
      </w:r>
      <w:r w:rsidR="00530828">
        <w:rPr>
          <w:rFonts w:ascii="Bradley Hand ITC" w:hAnsi="Bradley Hand ITC"/>
          <w:sz w:val="28"/>
          <w:szCs w:val="28"/>
        </w:rPr>
        <w:t xml:space="preserve">the 6Rs while working from home. We are </w:t>
      </w:r>
      <w:proofErr w:type="gramStart"/>
      <w:r w:rsidR="00530828">
        <w:rPr>
          <w:rFonts w:ascii="Bradley Hand ITC" w:hAnsi="Bradley Hand ITC"/>
          <w:sz w:val="28"/>
          <w:szCs w:val="28"/>
        </w:rPr>
        <w:t>also  asking</w:t>
      </w:r>
      <w:proofErr w:type="gramEnd"/>
      <w:r w:rsidR="00530828">
        <w:rPr>
          <w:rFonts w:ascii="Bradley Hand ITC" w:hAnsi="Bradley Hand ITC"/>
          <w:sz w:val="28"/>
          <w:szCs w:val="28"/>
        </w:rPr>
        <w:t xml:space="preserve"> parents to let us know the children who have demonstrated 1 or more of the 6Rs during this lockdown</w:t>
      </w:r>
      <w:r w:rsidR="00C674B9">
        <w:rPr>
          <w:rFonts w:ascii="Bradley Hand ITC" w:hAnsi="Bradley Hand ITC"/>
          <w:sz w:val="28"/>
          <w:szCs w:val="28"/>
        </w:rPr>
        <w:t xml:space="preserve"> period</w:t>
      </w:r>
      <w:r w:rsidR="00530828">
        <w:rPr>
          <w:rFonts w:ascii="Bradley Hand ITC" w:hAnsi="Bradley Hand ITC"/>
          <w:sz w:val="28"/>
          <w:szCs w:val="28"/>
        </w:rPr>
        <w:t>; this will include attitudes to learning</w:t>
      </w:r>
      <w:r w:rsidR="00C674B9">
        <w:rPr>
          <w:rFonts w:ascii="Bradley Hand ITC" w:hAnsi="Bradley Hand ITC"/>
          <w:sz w:val="28"/>
          <w:szCs w:val="28"/>
        </w:rPr>
        <w:t>,</w:t>
      </w:r>
      <w:r w:rsidR="00530828">
        <w:rPr>
          <w:rFonts w:ascii="Bradley Hand ITC" w:hAnsi="Bradley Hand ITC"/>
          <w:sz w:val="28"/>
          <w:szCs w:val="28"/>
        </w:rPr>
        <w:t xml:space="preserve"> but also how you have stepped up to help your families during this difficult time.</w:t>
      </w:r>
    </w:p>
    <w:p w:rsidR="00C64B4E" w:rsidRDefault="00C64B4E">
      <w:pPr>
        <w:rPr>
          <w:rFonts w:ascii="Bradley Hand ITC" w:hAnsi="Bradley Hand ITC"/>
          <w:sz w:val="28"/>
          <w:szCs w:val="28"/>
        </w:rPr>
      </w:pPr>
    </w:p>
    <w:p w:rsidR="00C64B4E" w:rsidRDefault="00C64B4E">
      <w:pPr>
        <w:rPr>
          <w:rFonts w:ascii="Bradley Hand ITC" w:hAnsi="Bradley Hand ITC"/>
          <w:sz w:val="28"/>
          <w:szCs w:val="28"/>
        </w:rPr>
      </w:pPr>
    </w:p>
    <w:p w:rsidR="00A8690D" w:rsidRDefault="00C64B4E">
      <w:pPr>
        <w:rPr>
          <w:rFonts w:ascii="Bradley Hand ITC" w:hAnsi="Bradley Hand ITC"/>
          <w:sz w:val="28"/>
          <w:szCs w:val="28"/>
        </w:rPr>
      </w:pPr>
      <w:r>
        <w:rPr>
          <w:rFonts w:ascii="Bradley Hand ITC" w:hAnsi="Bradley Hand ITC"/>
          <w:sz w:val="28"/>
          <w:szCs w:val="28"/>
        </w:rPr>
        <w:t>We are all in this together and you must never underestimate your contribution at present, how committed your teachers and government are to supporting y</w:t>
      </w:r>
      <w:r w:rsidR="00F25D3D">
        <w:rPr>
          <w:rFonts w:ascii="Bradley Hand ITC" w:hAnsi="Bradley Hand ITC"/>
          <w:sz w:val="28"/>
          <w:szCs w:val="28"/>
        </w:rPr>
        <w:t>our continued learning at home and most importantly-</w:t>
      </w:r>
      <w:r w:rsidR="000A5E78">
        <w:rPr>
          <w:rFonts w:ascii="Bradley Hand ITC" w:hAnsi="Bradley Hand ITC"/>
          <w:sz w:val="28"/>
          <w:szCs w:val="28"/>
        </w:rPr>
        <w:t xml:space="preserve"> how </w:t>
      </w:r>
      <w:r w:rsidR="00D019BD">
        <w:rPr>
          <w:rFonts w:ascii="Bradley Hand ITC" w:hAnsi="Bradley Hand ITC"/>
          <w:sz w:val="28"/>
          <w:szCs w:val="28"/>
        </w:rPr>
        <w:t>proud we are of you all.</w:t>
      </w:r>
    </w:p>
    <w:p w:rsidR="00E4508C" w:rsidRPr="000A5E78" w:rsidRDefault="000A5E78">
      <w:pPr>
        <w:rPr>
          <w:rFonts w:ascii="Bradley Hand ITC" w:hAnsi="Bradley Hand ITC"/>
          <w:b/>
          <w:sz w:val="28"/>
          <w:szCs w:val="28"/>
          <w:u w:val="single"/>
        </w:rPr>
      </w:pPr>
      <w:r w:rsidRPr="000A5E78">
        <w:rPr>
          <w:rFonts w:ascii="Bradley Hand ITC" w:hAnsi="Bradley Hand ITC"/>
          <w:b/>
          <w:sz w:val="28"/>
          <w:szCs w:val="28"/>
          <w:u w:val="single"/>
        </w:rPr>
        <w:t>Our new stained glass window</w:t>
      </w:r>
      <w:r w:rsidR="00C674B9">
        <w:rPr>
          <w:rFonts w:ascii="Bradley Hand ITC" w:hAnsi="Bradley Hand ITC"/>
          <w:b/>
          <w:sz w:val="28"/>
          <w:szCs w:val="28"/>
          <w:u w:val="single"/>
        </w:rPr>
        <w:t xml:space="preserve">, designed by Anna-Sofia </w:t>
      </w:r>
      <w:proofErr w:type="gramStart"/>
      <w:r w:rsidR="00C674B9">
        <w:rPr>
          <w:rFonts w:ascii="Bradley Hand ITC" w:hAnsi="Bradley Hand ITC"/>
          <w:b/>
          <w:sz w:val="28"/>
          <w:szCs w:val="28"/>
          <w:u w:val="single"/>
        </w:rPr>
        <w:t>Fox(</w:t>
      </w:r>
      <w:proofErr w:type="gramEnd"/>
      <w:r w:rsidRPr="000A5E78">
        <w:rPr>
          <w:rFonts w:ascii="Bradley Hand ITC" w:hAnsi="Bradley Hand ITC"/>
          <w:b/>
          <w:sz w:val="28"/>
          <w:szCs w:val="28"/>
          <w:u w:val="single"/>
        </w:rPr>
        <w:t>now at Charter’s) and year 6.</w:t>
      </w:r>
    </w:p>
    <w:p w:rsidR="00E4508C" w:rsidRDefault="000A5E78">
      <w:pPr>
        <w:rPr>
          <w:rFonts w:ascii="Bradley Hand ITC" w:hAnsi="Bradley Hand ITC"/>
          <w:sz w:val="28"/>
          <w:szCs w:val="28"/>
        </w:rPr>
      </w:pPr>
      <w:r w:rsidRPr="000A5E78">
        <w:rPr>
          <w:rFonts w:ascii="Bradley Hand ITC" w:hAnsi="Bradley Hand ITC"/>
          <w:noProof/>
          <w:sz w:val="28"/>
          <w:szCs w:val="28"/>
          <w:lang w:eastAsia="en-GB"/>
        </w:rPr>
        <w:drawing>
          <wp:anchor distT="0" distB="0" distL="114300" distR="114300" simplePos="0" relativeHeight="251658240" behindDoc="0" locked="0" layoutInCell="1" allowOverlap="1">
            <wp:simplePos x="0" y="0"/>
            <wp:positionH relativeFrom="margin">
              <wp:posOffset>1147445</wp:posOffset>
            </wp:positionH>
            <wp:positionV relativeFrom="paragraph">
              <wp:posOffset>198755</wp:posOffset>
            </wp:positionV>
            <wp:extent cx="3478530" cy="3428365"/>
            <wp:effectExtent l="82232" t="70168" r="70803" b="70802"/>
            <wp:wrapSquare wrapText="bothSides"/>
            <wp:docPr id="1" name="Picture 1" descr="C:\Users\headteacher\AppData\Local\Microsoft\Windows\INetCache\Content.Outlook\N9DYJHCY\20210108_1128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adteacher\AppData\Local\Microsoft\Windows\INetCache\Content.Outlook\N9DYJHCY\20210108_112803.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4087" t="4249" r="23583" b="-177"/>
                    <a:stretch/>
                  </pic:blipFill>
                  <pic:spPr bwMode="auto">
                    <a:xfrm rot="5400000">
                      <a:off x="0" y="0"/>
                      <a:ext cx="3478530" cy="3428365"/>
                    </a:xfrm>
                    <a:prstGeom prst="rect">
                      <a:avLst/>
                    </a:prstGeom>
                    <a:noFill/>
                    <a:ln w="66675">
                      <a:solidFill>
                        <a:srgbClr val="0070C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E4508C" w:rsidRDefault="00E4508C">
      <w:pPr>
        <w:rPr>
          <w:rFonts w:ascii="Bradley Hand ITC" w:hAnsi="Bradley Hand ITC"/>
          <w:sz w:val="28"/>
          <w:szCs w:val="28"/>
        </w:rPr>
      </w:pPr>
    </w:p>
    <w:p w:rsidR="00E4508C" w:rsidRDefault="00E4508C">
      <w:pPr>
        <w:rPr>
          <w:rFonts w:ascii="Bradley Hand ITC" w:hAnsi="Bradley Hand ITC"/>
          <w:sz w:val="28"/>
          <w:szCs w:val="28"/>
        </w:rPr>
      </w:pPr>
    </w:p>
    <w:p w:rsidR="000A5E78" w:rsidRDefault="000A5E78">
      <w:pPr>
        <w:rPr>
          <w:rFonts w:ascii="Bradley Hand ITC" w:hAnsi="Bradley Hand ITC"/>
          <w:sz w:val="28"/>
          <w:szCs w:val="28"/>
        </w:rPr>
      </w:pPr>
    </w:p>
    <w:p w:rsidR="000A5E78" w:rsidRDefault="000A5E78">
      <w:pPr>
        <w:rPr>
          <w:rFonts w:ascii="Bradley Hand ITC" w:hAnsi="Bradley Hand ITC"/>
          <w:sz w:val="28"/>
          <w:szCs w:val="28"/>
        </w:rPr>
      </w:pPr>
    </w:p>
    <w:p w:rsidR="000A5E78" w:rsidRDefault="000A5E78">
      <w:pPr>
        <w:rPr>
          <w:rFonts w:ascii="Bradley Hand ITC" w:hAnsi="Bradley Hand ITC"/>
          <w:sz w:val="28"/>
          <w:szCs w:val="28"/>
        </w:rPr>
      </w:pPr>
    </w:p>
    <w:p w:rsidR="000A5E78" w:rsidRDefault="000A5E78">
      <w:pPr>
        <w:rPr>
          <w:rFonts w:ascii="Bradley Hand ITC" w:hAnsi="Bradley Hand ITC"/>
          <w:sz w:val="28"/>
          <w:szCs w:val="28"/>
        </w:rPr>
      </w:pPr>
    </w:p>
    <w:p w:rsidR="000A5E78" w:rsidRDefault="000A5E78">
      <w:pPr>
        <w:rPr>
          <w:rFonts w:ascii="Bradley Hand ITC" w:hAnsi="Bradley Hand ITC"/>
          <w:sz w:val="28"/>
          <w:szCs w:val="28"/>
        </w:rPr>
      </w:pPr>
    </w:p>
    <w:p w:rsidR="000A5E78" w:rsidRDefault="000A5E78">
      <w:pPr>
        <w:rPr>
          <w:rFonts w:ascii="Bradley Hand ITC" w:hAnsi="Bradley Hand ITC"/>
          <w:sz w:val="28"/>
          <w:szCs w:val="28"/>
        </w:rPr>
      </w:pPr>
    </w:p>
    <w:p w:rsidR="000A5E78" w:rsidRDefault="000A5E78">
      <w:pPr>
        <w:rPr>
          <w:rFonts w:ascii="Bradley Hand ITC" w:hAnsi="Bradley Hand ITC"/>
          <w:sz w:val="28"/>
          <w:szCs w:val="28"/>
        </w:rPr>
      </w:pPr>
    </w:p>
    <w:p w:rsidR="000A5E78" w:rsidRDefault="000A5E78">
      <w:pPr>
        <w:rPr>
          <w:rFonts w:ascii="Bradley Hand ITC" w:hAnsi="Bradley Hand ITC"/>
          <w:sz w:val="28"/>
          <w:szCs w:val="28"/>
        </w:rPr>
      </w:pPr>
    </w:p>
    <w:p w:rsidR="000A5E78" w:rsidRDefault="000A5E78">
      <w:pPr>
        <w:rPr>
          <w:rFonts w:ascii="Bradley Hand ITC" w:hAnsi="Bradley Hand ITC"/>
          <w:sz w:val="28"/>
          <w:szCs w:val="28"/>
        </w:rPr>
      </w:pPr>
    </w:p>
    <w:p w:rsidR="00D019BD" w:rsidRDefault="000A5E78">
      <w:pPr>
        <w:rPr>
          <w:rFonts w:ascii="Bradley Hand ITC" w:hAnsi="Bradley Hand ITC"/>
          <w:sz w:val="28"/>
          <w:szCs w:val="28"/>
        </w:rPr>
      </w:pPr>
      <w:r>
        <w:rPr>
          <w:rFonts w:ascii="Bradley Hand ITC" w:hAnsi="Bradley Hand ITC"/>
          <w:sz w:val="28"/>
          <w:szCs w:val="28"/>
        </w:rPr>
        <w:t>The window, located in the reception area</w:t>
      </w:r>
      <w:r w:rsidR="00D019BD">
        <w:rPr>
          <w:rFonts w:ascii="Bradley Hand ITC" w:hAnsi="Bradley Hand ITC"/>
          <w:sz w:val="28"/>
          <w:szCs w:val="28"/>
        </w:rPr>
        <w:t xml:space="preserve">, was installed just before Christmas and </w:t>
      </w:r>
      <w:r>
        <w:rPr>
          <w:rFonts w:ascii="Bradley Hand ITC" w:hAnsi="Bradley Hand ITC"/>
          <w:sz w:val="28"/>
          <w:szCs w:val="28"/>
        </w:rPr>
        <w:t xml:space="preserve">will add to the warm and welcoming </w:t>
      </w:r>
      <w:r w:rsidR="002213A4">
        <w:rPr>
          <w:rFonts w:ascii="Bradley Hand ITC" w:hAnsi="Bradley Hand ITC"/>
          <w:sz w:val="28"/>
          <w:szCs w:val="28"/>
        </w:rPr>
        <w:t xml:space="preserve">feeling we like </w:t>
      </w:r>
      <w:bookmarkStart w:id="0" w:name="_GoBack"/>
      <w:bookmarkEnd w:id="0"/>
      <w:r w:rsidR="00D019BD">
        <w:rPr>
          <w:rFonts w:ascii="Bradley Hand ITC" w:hAnsi="Bradley Hand ITC"/>
          <w:sz w:val="28"/>
          <w:szCs w:val="28"/>
        </w:rPr>
        <w:t>to extend to all visitors to our school.</w:t>
      </w:r>
    </w:p>
    <w:p w:rsidR="000A5E78" w:rsidRDefault="000A5E78">
      <w:pPr>
        <w:rPr>
          <w:rFonts w:ascii="Bradley Hand ITC" w:hAnsi="Bradley Hand ITC"/>
          <w:sz w:val="28"/>
          <w:szCs w:val="28"/>
        </w:rPr>
      </w:pPr>
      <w:r>
        <w:rPr>
          <w:rFonts w:ascii="Bradley Hand ITC" w:hAnsi="Bradley Hand ITC"/>
          <w:sz w:val="28"/>
          <w:szCs w:val="28"/>
        </w:rPr>
        <w:t>Depicting the story of Noah’s Ark, was installed just before Christmas and is the perfect reminder to us all of the importance of the 6Rs</w:t>
      </w:r>
      <w:r w:rsidR="00D019BD">
        <w:rPr>
          <w:rFonts w:ascii="Bradley Hand ITC" w:hAnsi="Bradley Hand ITC"/>
          <w:sz w:val="28"/>
          <w:szCs w:val="28"/>
        </w:rPr>
        <w:t>, during challenging times.</w:t>
      </w:r>
    </w:p>
    <w:p w:rsidR="000A5E78" w:rsidRDefault="000A5E78">
      <w:pPr>
        <w:rPr>
          <w:rFonts w:ascii="Bradley Hand ITC" w:hAnsi="Bradley Hand ITC"/>
          <w:sz w:val="28"/>
          <w:szCs w:val="28"/>
        </w:rPr>
      </w:pPr>
      <w:r>
        <w:rPr>
          <w:rFonts w:ascii="Bradley Hand ITC" w:hAnsi="Bradley Hand ITC"/>
          <w:sz w:val="28"/>
          <w:szCs w:val="28"/>
        </w:rPr>
        <w:t>Take care everyone. Stay safe and I look forward to ‘speaking’</w:t>
      </w:r>
      <w:r w:rsidR="00D019BD">
        <w:rPr>
          <w:rFonts w:ascii="Bradley Hand ITC" w:hAnsi="Bradley Hand ITC"/>
          <w:sz w:val="28"/>
          <w:szCs w:val="28"/>
        </w:rPr>
        <w:t xml:space="preserve"> to you all very soon.</w:t>
      </w:r>
    </w:p>
    <w:p w:rsidR="000A5E78" w:rsidRDefault="000A5E78">
      <w:pPr>
        <w:rPr>
          <w:rFonts w:ascii="Bradley Hand ITC" w:hAnsi="Bradley Hand ITC"/>
          <w:sz w:val="28"/>
          <w:szCs w:val="28"/>
        </w:rPr>
      </w:pPr>
      <w:r>
        <w:rPr>
          <w:rFonts w:ascii="Bradley Hand ITC" w:hAnsi="Bradley Hand ITC"/>
          <w:sz w:val="28"/>
          <w:szCs w:val="28"/>
        </w:rPr>
        <w:t>Warmest wishes</w:t>
      </w:r>
    </w:p>
    <w:p w:rsidR="000A5E78" w:rsidRPr="00E4508C" w:rsidRDefault="000A5E78">
      <w:pPr>
        <w:rPr>
          <w:rFonts w:ascii="Bradley Hand ITC" w:hAnsi="Bradley Hand ITC"/>
          <w:sz w:val="28"/>
          <w:szCs w:val="28"/>
        </w:rPr>
      </w:pPr>
      <w:r>
        <w:rPr>
          <w:rFonts w:ascii="Bradley Hand ITC" w:hAnsi="Bradley Hand ITC"/>
          <w:sz w:val="28"/>
          <w:szCs w:val="28"/>
        </w:rPr>
        <w:t xml:space="preserve">Mrs </w:t>
      </w:r>
      <w:proofErr w:type="spellStart"/>
      <w:r>
        <w:rPr>
          <w:rFonts w:ascii="Bradley Hand ITC" w:hAnsi="Bradley Hand ITC"/>
          <w:sz w:val="28"/>
          <w:szCs w:val="28"/>
        </w:rPr>
        <w:t>Anderton</w:t>
      </w:r>
      <w:proofErr w:type="spellEnd"/>
    </w:p>
    <w:sectPr w:rsidR="000A5E78" w:rsidRPr="00E450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572BE"/>
    <w:multiLevelType w:val="hybridMultilevel"/>
    <w:tmpl w:val="67F6C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C"/>
    <w:rsid w:val="000029D5"/>
    <w:rsid w:val="000A5E78"/>
    <w:rsid w:val="001E4DE8"/>
    <w:rsid w:val="002213A4"/>
    <w:rsid w:val="002C11E9"/>
    <w:rsid w:val="004B5CF6"/>
    <w:rsid w:val="00530828"/>
    <w:rsid w:val="00873E60"/>
    <w:rsid w:val="00A436D1"/>
    <w:rsid w:val="00A8690D"/>
    <w:rsid w:val="00C64B4E"/>
    <w:rsid w:val="00C65345"/>
    <w:rsid w:val="00C674B9"/>
    <w:rsid w:val="00D019BD"/>
    <w:rsid w:val="00E324EA"/>
    <w:rsid w:val="00E4508C"/>
    <w:rsid w:val="00F25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8F459"/>
  <w15:chartTrackingRefBased/>
  <w15:docId w15:val="{FBA344AC-56D9-4889-96C6-47E94636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B4E"/>
    <w:pPr>
      <w:ind w:left="720"/>
      <w:contextualSpacing/>
    </w:pPr>
  </w:style>
  <w:style w:type="paragraph" w:styleId="BalloonText">
    <w:name w:val="Balloon Text"/>
    <w:basedOn w:val="Normal"/>
    <w:link w:val="BalloonTextChar"/>
    <w:uiPriority w:val="99"/>
    <w:semiHidden/>
    <w:unhideWhenUsed/>
    <w:rsid w:val="00D019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19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5CBDD310</Template>
  <TotalTime>230</TotalTime>
  <Pages>3</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Charters School</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Office</cp:lastModifiedBy>
  <cp:revision>1</cp:revision>
  <cp:lastPrinted>2021-01-08T14:51:00Z</cp:lastPrinted>
  <dcterms:created xsi:type="dcterms:W3CDTF">2021-01-08T11:28:00Z</dcterms:created>
  <dcterms:modified xsi:type="dcterms:W3CDTF">2021-01-08T15:18:00Z</dcterms:modified>
</cp:coreProperties>
</file>