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EF" w:rsidRPr="00E730F2" w:rsidRDefault="00D374EF" w:rsidP="00D374EF">
      <w:pPr>
        <w:jc w:val="center"/>
        <w:rPr>
          <w:rFonts w:cstheme="minorHAnsi"/>
          <w:b/>
          <w:sz w:val="28"/>
          <w:szCs w:val="28"/>
          <w:u w:val="single"/>
        </w:rPr>
      </w:pPr>
      <w:r w:rsidRPr="00E730F2">
        <w:rPr>
          <w:rFonts w:cstheme="minorHAnsi"/>
          <w:b/>
          <w:sz w:val="28"/>
          <w:szCs w:val="28"/>
          <w:u w:val="single"/>
        </w:rPr>
        <w:t>Maths Home Learning</w:t>
      </w:r>
    </w:p>
    <w:p w:rsidR="00D374EF" w:rsidRPr="00E730F2" w:rsidRDefault="00D374EF" w:rsidP="00D374EF">
      <w:pPr>
        <w:jc w:val="center"/>
        <w:rPr>
          <w:rFonts w:cstheme="minorHAnsi"/>
          <w:b/>
          <w:sz w:val="28"/>
          <w:szCs w:val="28"/>
          <w:u w:val="single"/>
        </w:rPr>
      </w:pPr>
      <w:r>
        <w:rPr>
          <w:rFonts w:cstheme="minorHAnsi"/>
          <w:b/>
          <w:sz w:val="28"/>
          <w:szCs w:val="28"/>
          <w:u w:val="single"/>
        </w:rPr>
        <w:t>Summer 2, Week 2 - 8</w:t>
      </w:r>
      <w:r>
        <w:rPr>
          <w:rFonts w:cstheme="minorHAnsi"/>
          <w:b/>
          <w:sz w:val="28"/>
          <w:szCs w:val="28"/>
          <w:u w:val="single"/>
        </w:rPr>
        <w:t>.6</w:t>
      </w:r>
      <w:r w:rsidRPr="00E730F2">
        <w:rPr>
          <w:rFonts w:cstheme="minorHAnsi"/>
          <w:b/>
          <w:sz w:val="28"/>
          <w:szCs w:val="28"/>
          <w:u w:val="single"/>
        </w:rPr>
        <w:t>.20</w:t>
      </w:r>
    </w:p>
    <w:p w:rsidR="00D374EF" w:rsidRDefault="00D374EF" w:rsidP="00D374EF">
      <w:pPr>
        <w:jc w:val="center"/>
        <w:rPr>
          <w:b/>
          <w:sz w:val="28"/>
          <w:szCs w:val="28"/>
          <w:u w:val="single"/>
        </w:rPr>
      </w:pPr>
    </w:p>
    <w:p w:rsidR="00D374EF" w:rsidRPr="00FE215A" w:rsidRDefault="00D374EF" w:rsidP="00D374EF">
      <w:pPr>
        <w:rPr>
          <w:rFonts w:ascii="Calibri" w:hAnsi="Calibri" w:cs="Calibri"/>
          <w:sz w:val="24"/>
          <w:szCs w:val="24"/>
        </w:rPr>
      </w:pPr>
      <w:r w:rsidRPr="00FE215A">
        <w:rPr>
          <w:rFonts w:ascii="Calibri" w:hAnsi="Calibri" w:cs="Calibri"/>
          <w:sz w:val="24"/>
          <w:szCs w:val="24"/>
        </w:rPr>
        <w:t xml:space="preserve">Suggested key areas of learning for year 2 this week: </w:t>
      </w:r>
      <w:r>
        <w:rPr>
          <w:rFonts w:ascii="Calibri" w:hAnsi="Calibri" w:cs="Calibri"/>
          <w:sz w:val="24"/>
          <w:szCs w:val="24"/>
        </w:rPr>
        <w:t>Addition and Subtraction</w:t>
      </w:r>
    </w:p>
    <w:p w:rsidR="00D374EF" w:rsidRDefault="00D374EF" w:rsidP="00D374EF">
      <w:pPr>
        <w:rPr>
          <w:rFonts w:ascii="Calibri" w:hAnsi="Calibri" w:cs="Calibri"/>
          <w:sz w:val="28"/>
          <w:szCs w:val="28"/>
          <w:u w:val="single"/>
        </w:rPr>
      </w:pPr>
      <w:r>
        <w:rPr>
          <w:rFonts w:ascii="Calibri" w:hAnsi="Calibri" w:cs="Calibri"/>
          <w:sz w:val="28"/>
          <w:szCs w:val="28"/>
          <w:u w:val="single"/>
        </w:rPr>
        <w:t>National Curriculum Objectives</w:t>
      </w:r>
    </w:p>
    <w:p w:rsidR="00D374EF" w:rsidRPr="005F5142" w:rsidRDefault="00D374EF" w:rsidP="00D374EF">
      <w:pPr>
        <w:pStyle w:val="ListParagraph"/>
        <w:numPr>
          <w:ilvl w:val="0"/>
          <w:numId w:val="1"/>
        </w:numPr>
        <w:rPr>
          <w:rFonts w:ascii="Calibri" w:hAnsi="Calibri" w:cs="Calibri"/>
          <w:sz w:val="24"/>
          <w:szCs w:val="24"/>
        </w:rPr>
      </w:pPr>
      <w:r w:rsidRPr="005F5142">
        <w:rPr>
          <w:rFonts w:ascii="Calibri" w:hAnsi="Calibri" w:cs="Calibri"/>
          <w:sz w:val="24"/>
          <w:szCs w:val="24"/>
        </w:rPr>
        <w:t>Recall and use addition and subtraction facts to 20 fluently, and derive and use related facts up to 100.</w:t>
      </w:r>
    </w:p>
    <w:p w:rsidR="00D374EF" w:rsidRPr="005F5142" w:rsidRDefault="00D374EF" w:rsidP="00D374EF">
      <w:pPr>
        <w:pStyle w:val="ListParagraph"/>
        <w:numPr>
          <w:ilvl w:val="0"/>
          <w:numId w:val="1"/>
        </w:numPr>
        <w:rPr>
          <w:rFonts w:ascii="Calibri" w:hAnsi="Calibri" w:cs="Calibri"/>
          <w:sz w:val="24"/>
          <w:szCs w:val="24"/>
        </w:rPr>
      </w:pPr>
      <w:r w:rsidRPr="005F5142">
        <w:rPr>
          <w:rFonts w:ascii="Calibri" w:hAnsi="Calibri" w:cs="Calibri"/>
          <w:sz w:val="24"/>
          <w:szCs w:val="24"/>
        </w:rPr>
        <w:t xml:space="preserve">Show that the addition of two numbers can be done in any order (commutative) and subtraction of one number from another cannot. </w:t>
      </w:r>
    </w:p>
    <w:p w:rsidR="00D374EF" w:rsidRPr="005F5142" w:rsidRDefault="00D374EF" w:rsidP="00D374EF">
      <w:pPr>
        <w:pStyle w:val="ListParagraph"/>
        <w:numPr>
          <w:ilvl w:val="0"/>
          <w:numId w:val="1"/>
        </w:numPr>
        <w:rPr>
          <w:rFonts w:ascii="Calibri" w:hAnsi="Calibri" w:cs="Calibri"/>
          <w:sz w:val="24"/>
          <w:szCs w:val="24"/>
        </w:rPr>
      </w:pPr>
      <w:r w:rsidRPr="005F5142">
        <w:rPr>
          <w:rFonts w:ascii="Calibri" w:hAnsi="Calibri" w:cs="Calibri"/>
          <w:sz w:val="24"/>
          <w:szCs w:val="24"/>
        </w:rPr>
        <w:t xml:space="preserve">Recognise and use the inverse relationship between addition and subtraction and use this to check calculations and solve missing number problems. </w:t>
      </w:r>
    </w:p>
    <w:p w:rsidR="00D374EF" w:rsidRPr="00161078" w:rsidRDefault="00D374EF" w:rsidP="00D374EF">
      <w:pPr>
        <w:autoSpaceDE w:val="0"/>
        <w:autoSpaceDN w:val="0"/>
        <w:adjustRightInd w:val="0"/>
        <w:spacing w:after="20" w:line="240" w:lineRule="auto"/>
        <w:jc w:val="both"/>
        <w:rPr>
          <w:rFonts w:cstheme="minorHAnsi"/>
          <w:color w:val="000000"/>
          <w:sz w:val="28"/>
          <w:szCs w:val="28"/>
        </w:rPr>
      </w:pPr>
    </w:p>
    <w:p w:rsidR="00D374EF" w:rsidRDefault="00D374EF" w:rsidP="00D374EF">
      <w:pPr>
        <w:rPr>
          <w:rFonts w:ascii="Calibri" w:hAnsi="Calibri" w:cs="Calibri"/>
          <w:sz w:val="28"/>
          <w:szCs w:val="28"/>
        </w:rPr>
      </w:pPr>
      <w:r>
        <w:rPr>
          <w:rFonts w:ascii="Calibri" w:hAnsi="Calibri" w:cs="Calibri"/>
          <w:sz w:val="28"/>
          <w:szCs w:val="28"/>
        </w:rPr>
        <w:t>Feel free to use resources provided across this week, you may choose to take one area for each day, with a recap on Friday or if this feels like too much pick and choose areas of learning and spend longer on areas found difficult.  Please do not feel that your child has to complete every single resource provided, in many cases there is a range of difficulty so you may prefer to choose the most suitable.</w:t>
      </w:r>
    </w:p>
    <w:p w:rsidR="00D374EF" w:rsidRDefault="00D374EF" w:rsidP="00D374EF">
      <w:pPr>
        <w:rPr>
          <w:rFonts w:ascii="Calibri" w:hAnsi="Calibri" w:cs="Calibri"/>
          <w:sz w:val="28"/>
          <w:szCs w:val="28"/>
        </w:rPr>
      </w:pPr>
      <w:r>
        <w:rPr>
          <w:rFonts w:ascii="Calibri" w:hAnsi="Calibri" w:cs="Calibri"/>
          <w:sz w:val="28"/>
          <w:szCs w:val="28"/>
        </w:rPr>
        <w:t xml:space="preserve">You may want to source your own materials in addition to or instead of the ones we have provided to meet the needs of your child. Take a look at websites such as Twinkl or TES for ideas. </w:t>
      </w:r>
    </w:p>
    <w:p w:rsidR="00D374EF" w:rsidRDefault="00D374EF" w:rsidP="00D374EF">
      <w:pPr>
        <w:rPr>
          <w:rFonts w:ascii="Calibri" w:hAnsi="Calibri" w:cs="Calibri"/>
          <w:sz w:val="28"/>
          <w:szCs w:val="28"/>
        </w:rPr>
      </w:pPr>
      <w:r>
        <w:rPr>
          <w:rFonts w:ascii="Calibri" w:hAnsi="Calibri" w:cs="Calibri"/>
          <w:sz w:val="28"/>
          <w:szCs w:val="28"/>
        </w:rPr>
        <w:t>To keep things light you may want to start your maths session with a short fun practical starter activity e.g. a game relating to times tables, using money and giving change, hit the button, naming and describing shapes, counting songs, splat the number square (see our links page for ideas), measuring or weighing objects found in the house, looking at the calendar, naming days and months, reading the time.</w:t>
      </w:r>
    </w:p>
    <w:p w:rsidR="00C749D5" w:rsidRDefault="00AD4114"/>
    <w:p w:rsidR="007A598F" w:rsidRDefault="007A598F"/>
    <w:p w:rsidR="007A598F" w:rsidRDefault="007A598F"/>
    <w:p w:rsidR="007A598F" w:rsidRDefault="007A598F"/>
    <w:p w:rsidR="007A598F" w:rsidRDefault="007A598F"/>
    <w:p w:rsidR="007A598F" w:rsidRDefault="007A598F">
      <w:pPr>
        <w:sectPr w:rsidR="007A598F">
          <w:pgSz w:w="11906" w:h="16838"/>
          <w:pgMar w:top="1440" w:right="1440" w:bottom="1440" w:left="1440" w:header="708" w:footer="708" w:gutter="0"/>
          <w:cols w:space="708"/>
          <w:docGrid w:linePitch="360"/>
        </w:sectPr>
      </w:pPr>
    </w:p>
    <w:p w:rsidR="007A598F" w:rsidRDefault="007A598F">
      <w:r w:rsidRPr="007A598F">
        <w:lastRenderedPageBreak/>
        <w:drawing>
          <wp:inline distT="0" distB="0" distL="0" distR="0" wp14:anchorId="4F96F51E" wp14:editId="5BD7E5A7">
            <wp:extent cx="8863330" cy="1061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63330" cy="1061720"/>
                    </a:xfrm>
                    <a:prstGeom prst="rect">
                      <a:avLst/>
                    </a:prstGeom>
                  </pic:spPr>
                </pic:pic>
              </a:graphicData>
            </a:graphic>
          </wp:inline>
        </w:drawing>
      </w:r>
    </w:p>
    <w:p w:rsidR="007A598F" w:rsidRDefault="007A598F">
      <w:pPr>
        <w:rPr>
          <w:noProof/>
          <w:lang w:eastAsia="en-GB"/>
        </w:rPr>
      </w:pPr>
      <w:r w:rsidRPr="007A598F">
        <w:drawing>
          <wp:inline distT="0" distB="0" distL="0" distR="0" wp14:anchorId="1330CA2F" wp14:editId="46856434">
            <wp:extent cx="3095625" cy="4367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6942" cy="4369142"/>
                    </a:xfrm>
                    <a:prstGeom prst="rect">
                      <a:avLst/>
                    </a:prstGeom>
                  </pic:spPr>
                </pic:pic>
              </a:graphicData>
            </a:graphic>
          </wp:inline>
        </w:drawing>
      </w:r>
      <w:r w:rsidRPr="007A598F">
        <w:rPr>
          <w:noProof/>
          <w:lang w:eastAsia="en-GB"/>
        </w:rPr>
        <w:t xml:space="preserve"> </w:t>
      </w:r>
      <w:r w:rsidRPr="007A598F">
        <w:drawing>
          <wp:inline distT="0" distB="0" distL="0" distR="0" wp14:anchorId="68EE7E01" wp14:editId="32EC2A63">
            <wp:extent cx="1552575" cy="4325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1798" cy="4350752"/>
                    </a:xfrm>
                    <a:prstGeom prst="rect">
                      <a:avLst/>
                    </a:prstGeom>
                  </pic:spPr>
                </pic:pic>
              </a:graphicData>
            </a:graphic>
          </wp:inline>
        </w:drawing>
      </w:r>
      <w:r w:rsidRPr="007A598F">
        <w:rPr>
          <w:noProof/>
          <w:lang w:eastAsia="en-GB"/>
        </w:rPr>
        <w:t xml:space="preserve"> </w:t>
      </w:r>
      <w:r w:rsidRPr="007A598F">
        <w:rPr>
          <w:noProof/>
          <w:lang w:eastAsia="en-GB"/>
        </w:rPr>
        <w:drawing>
          <wp:inline distT="0" distB="0" distL="0" distR="0" wp14:anchorId="6AE71536" wp14:editId="5293D97E">
            <wp:extent cx="2867025" cy="43820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9331" cy="4385592"/>
                    </a:xfrm>
                    <a:prstGeom prst="rect">
                      <a:avLst/>
                    </a:prstGeom>
                  </pic:spPr>
                </pic:pic>
              </a:graphicData>
            </a:graphic>
          </wp:inline>
        </w:drawing>
      </w:r>
      <w:r w:rsidRPr="007A598F">
        <w:drawing>
          <wp:inline distT="0" distB="0" distL="0" distR="0" wp14:anchorId="017AD981" wp14:editId="60F6D8C4">
            <wp:extent cx="1146412" cy="432343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8949" cy="4370717"/>
                    </a:xfrm>
                    <a:prstGeom prst="rect">
                      <a:avLst/>
                    </a:prstGeom>
                  </pic:spPr>
                </pic:pic>
              </a:graphicData>
            </a:graphic>
          </wp:inline>
        </w:drawing>
      </w:r>
    </w:p>
    <w:p w:rsidR="007A598F" w:rsidRDefault="007A598F">
      <w:r w:rsidRPr="007A598F">
        <w:lastRenderedPageBreak/>
        <w:drawing>
          <wp:inline distT="0" distB="0" distL="0" distR="0" wp14:anchorId="28A5EB1E" wp14:editId="224C5953">
            <wp:extent cx="8863330" cy="535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5357495"/>
                    </a:xfrm>
                    <a:prstGeom prst="rect">
                      <a:avLst/>
                    </a:prstGeom>
                  </pic:spPr>
                </pic:pic>
              </a:graphicData>
            </a:graphic>
          </wp:inline>
        </w:drawing>
      </w:r>
    </w:p>
    <w:p w:rsidR="007A598F" w:rsidRDefault="007A598F"/>
    <w:p w:rsidR="007A598F" w:rsidRDefault="007A598F">
      <w:r w:rsidRPr="007A598F">
        <w:lastRenderedPageBreak/>
        <w:drawing>
          <wp:inline distT="0" distB="0" distL="0" distR="0" wp14:anchorId="5B578EA7" wp14:editId="55F0A907">
            <wp:extent cx="886333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998220"/>
                    </a:xfrm>
                    <a:prstGeom prst="rect">
                      <a:avLst/>
                    </a:prstGeom>
                  </pic:spPr>
                </pic:pic>
              </a:graphicData>
            </a:graphic>
          </wp:inline>
        </w:drawing>
      </w:r>
    </w:p>
    <w:p w:rsidR="007A598F" w:rsidRDefault="007A598F">
      <w:r w:rsidRPr="007A598F">
        <w:drawing>
          <wp:inline distT="0" distB="0" distL="0" distR="0" wp14:anchorId="3F500BC7" wp14:editId="511AD425">
            <wp:extent cx="2857899" cy="4210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899" cy="4210638"/>
                    </a:xfrm>
                    <a:prstGeom prst="rect">
                      <a:avLst/>
                    </a:prstGeom>
                  </pic:spPr>
                </pic:pic>
              </a:graphicData>
            </a:graphic>
          </wp:inline>
        </w:drawing>
      </w:r>
      <w:r w:rsidRPr="007A598F">
        <w:drawing>
          <wp:inline distT="0" distB="0" distL="0" distR="0" wp14:anchorId="63D259B8" wp14:editId="17C8E188">
            <wp:extent cx="1419367" cy="43249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214" cy="4358037"/>
                    </a:xfrm>
                    <a:prstGeom prst="rect">
                      <a:avLst/>
                    </a:prstGeom>
                  </pic:spPr>
                </pic:pic>
              </a:graphicData>
            </a:graphic>
          </wp:inline>
        </w:drawing>
      </w:r>
      <w:r w:rsidRPr="007A598F">
        <w:drawing>
          <wp:inline distT="0" distB="0" distL="0" distR="0" wp14:anchorId="478D6364" wp14:editId="052A23FC">
            <wp:extent cx="2819794" cy="42487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9794" cy="4248743"/>
                    </a:xfrm>
                    <a:prstGeom prst="rect">
                      <a:avLst/>
                    </a:prstGeom>
                  </pic:spPr>
                </pic:pic>
              </a:graphicData>
            </a:graphic>
          </wp:inline>
        </w:drawing>
      </w:r>
      <w:r w:rsidRPr="007A598F">
        <w:drawing>
          <wp:inline distT="0" distB="0" distL="0" distR="0" wp14:anchorId="12D0452D" wp14:editId="5AFA9C39">
            <wp:extent cx="1419367" cy="432498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214" cy="4358037"/>
                    </a:xfrm>
                    <a:prstGeom prst="rect">
                      <a:avLst/>
                    </a:prstGeom>
                  </pic:spPr>
                </pic:pic>
              </a:graphicData>
            </a:graphic>
          </wp:inline>
        </w:drawing>
      </w:r>
    </w:p>
    <w:p w:rsidR="007A598F" w:rsidRDefault="007A598F"/>
    <w:p w:rsidR="007A598F" w:rsidRDefault="007A598F">
      <w:r w:rsidRPr="007A598F">
        <w:lastRenderedPageBreak/>
        <w:drawing>
          <wp:inline distT="0" distB="0" distL="0" distR="0" wp14:anchorId="04593421" wp14:editId="3C6A52ED">
            <wp:extent cx="8863330" cy="5221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5221605"/>
                    </a:xfrm>
                    <a:prstGeom prst="rect">
                      <a:avLst/>
                    </a:prstGeom>
                  </pic:spPr>
                </pic:pic>
              </a:graphicData>
            </a:graphic>
          </wp:inline>
        </w:drawing>
      </w:r>
    </w:p>
    <w:p w:rsidR="007A598F" w:rsidRDefault="007A598F"/>
    <w:p w:rsidR="007A598F" w:rsidRDefault="007A598F">
      <w:r w:rsidRPr="007A598F">
        <w:lastRenderedPageBreak/>
        <w:drawing>
          <wp:inline distT="0" distB="0" distL="0" distR="0" wp14:anchorId="5BF15C5C" wp14:editId="16CC98B0">
            <wp:extent cx="8863330" cy="1003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1003300"/>
                    </a:xfrm>
                    <a:prstGeom prst="rect">
                      <a:avLst/>
                    </a:prstGeom>
                  </pic:spPr>
                </pic:pic>
              </a:graphicData>
            </a:graphic>
          </wp:inline>
        </w:drawing>
      </w:r>
    </w:p>
    <w:p w:rsidR="007A598F" w:rsidRDefault="007A598F">
      <w:r w:rsidRPr="007A598F">
        <w:drawing>
          <wp:inline distT="0" distB="0" distL="0" distR="0" wp14:anchorId="14D8A10B" wp14:editId="761E4F04">
            <wp:extent cx="2810267" cy="4182059"/>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0267" cy="4182059"/>
                    </a:xfrm>
                    <a:prstGeom prst="rect">
                      <a:avLst/>
                    </a:prstGeom>
                  </pic:spPr>
                </pic:pic>
              </a:graphicData>
            </a:graphic>
          </wp:inline>
        </w:drawing>
      </w:r>
      <w:r w:rsidRPr="007A598F">
        <w:drawing>
          <wp:inline distT="0" distB="0" distL="0" distR="0" wp14:anchorId="58E98416" wp14:editId="117D16FD">
            <wp:extent cx="1310185" cy="4324552"/>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r w:rsidRPr="007A598F">
        <w:drawing>
          <wp:inline distT="0" distB="0" distL="0" distR="0" wp14:anchorId="529F4ED2" wp14:editId="37967E62">
            <wp:extent cx="2829320" cy="4210638"/>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9320" cy="4210638"/>
                    </a:xfrm>
                    <a:prstGeom prst="rect">
                      <a:avLst/>
                    </a:prstGeom>
                  </pic:spPr>
                </pic:pic>
              </a:graphicData>
            </a:graphic>
          </wp:inline>
        </w:drawing>
      </w:r>
      <w:r w:rsidRPr="007A598F">
        <w:drawing>
          <wp:inline distT="0" distB="0" distL="0" distR="0" wp14:anchorId="1E6B5183" wp14:editId="1622D0C1">
            <wp:extent cx="1310185" cy="432455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p>
    <w:p w:rsidR="007A598F" w:rsidRDefault="007A598F">
      <w:r w:rsidRPr="007A598F">
        <w:lastRenderedPageBreak/>
        <w:drawing>
          <wp:inline distT="0" distB="0" distL="0" distR="0" wp14:anchorId="248E79E7" wp14:editId="1E2DBCBB">
            <wp:extent cx="8863330" cy="5400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5400040"/>
                    </a:xfrm>
                    <a:prstGeom prst="rect">
                      <a:avLst/>
                    </a:prstGeom>
                  </pic:spPr>
                </pic:pic>
              </a:graphicData>
            </a:graphic>
          </wp:inline>
        </w:drawing>
      </w:r>
    </w:p>
    <w:p w:rsidR="00AD4114" w:rsidRDefault="00AD4114"/>
    <w:p w:rsidR="00AD4114" w:rsidRDefault="00AD4114">
      <w:r w:rsidRPr="00AD4114">
        <w:lastRenderedPageBreak/>
        <w:drawing>
          <wp:inline distT="0" distB="0" distL="0" distR="0" wp14:anchorId="7AAA605A" wp14:editId="38D3B960">
            <wp:extent cx="8863330" cy="1069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1069340"/>
                    </a:xfrm>
                    <a:prstGeom prst="rect">
                      <a:avLst/>
                    </a:prstGeom>
                  </pic:spPr>
                </pic:pic>
              </a:graphicData>
            </a:graphic>
          </wp:inline>
        </w:drawing>
      </w:r>
    </w:p>
    <w:p w:rsidR="00AD4114" w:rsidRDefault="00AD4114">
      <w:r w:rsidRPr="00AD4114">
        <w:drawing>
          <wp:inline distT="0" distB="0" distL="0" distR="0" wp14:anchorId="36892647" wp14:editId="59DBEFD6">
            <wp:extent cx="2838846" cy="42106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8846" cy="4210638"/>
                    </a:xfrm>
                    <a:prstGeom prst="rect">
                      <a:avLst/>
                    </a:prstGeom>
                  </pic:spPr>
                </pic:pic>
              </a:graphicData>
            </a:graphic>
          </wp:inline>
        </w:drawing>
      </w:r>
      <w:r w:rsidRPr="007A598F">
        <w:drawing>
          <wp:inline distT="0" distB="0" distL="0" distR="0" wp14:anchorId="12101296" wp14:editId="0DA5CF93">
            <wp:extent cx="1310185" cy="4324552"/>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r w:rsidRPr="00AD4114">
        <w:drawing>
          <wp:inline distT="0" distB="0" distL="0" distR="0" wp14:anchorId="548D4966" wp14:editId="2C979387">
            <wp:extent cx="2848373" cy="4220164"/>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8373" cy="4220164"/>
                    </a:xfrm>
                    <a:prstGeom prst="rect">
                      <a:avLst/>
                    </a:prstGeom>
                  </pic:spPr>
                </pic:pic>
              </a:graphicData>
            </a:graphic>
          </wp:inline>
        </w:drawing>
      </w:r>
      <w:r w:rsidRPr="007A598F">
        <w:drawing>
          <wp:inline distT="0" distB="0" distL="0" distR="0" wp14:anchorId="02AAAC7E" wp14:editId="68A82122">
            <wp:extent cx="1310185" cy="4324552"/>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p>
    <w:p w:rsidR="00AD4114" w:rsidRDefault="00AD4114">
      <w:r w:rsidRPr="00AD4114">
        <w:lastRenderedPageBreak/>
        <w:drawing>
          <wp:inline distT="0" distB="0" distL="0" distR="0" wp14:anchorId="341E7A9C" wp14:editId="28A9C7A2">
            <wp:extent cx="8863330" cy="5398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63330" cy="5398135"/>
                    </a:xfrm>
                    <a:prstGeom prst="rect">
                      <a:avLst/>
                    </a:prstGeom>
                  </pic:spPr>
                </pic:pic>
              </a:graphicData>
            </a:graphic>
          </wp:inline>
        </w:drawing>
      </w:r>
    </w:p>
    <w:p w:rsidR="00AD4114" w:rsidRDefault="00AD4114"/>
    <w:p w:rsidR="00AD4114" w:rsidRDefault="00AD4114">
      <w:r w:rsidRPr="00AD4114">
        <w:lastRenderedPageBreak/>
        <w:drawing>
          <wp:inline distT="0" distB="0" distL="0" distR="0" wp14:anchorId="7E8B9ECF" wp14:editId="27B4C24E">
            <wp:extent cx="8863330" cy="10147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63330" cy="1014730"/>
                    </a:xfrm>
                    <a:prstGeom prst="rect">
                      <a:avLst/>
                    </a:prstGeom>
                  </pic:spPr>
                </pic:pic>
              </a:graphicData>
            </a:graphic>
          </wp:inline>
        </w:drawing>
      </w:r>
    </w:p>
    <w:p w:rsidR="00AD4114" w:rsidRDefault="00AD4114">
      <w:r w:rsidRPr="00AD4114">
        <w:drawing>
          <wp:inline distT="0" distB="0" distL="0" distR="0" wp14:anchorId="7E9B7A23" wp14:editId="43FD0370">
            <wp:extent cx="2847975" cy="4278289"/>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48980" cy="4279799"/>
                    </a:xfrm>
                    <a:prstGeom prst="rect">
                      <a:avLst/>
                    </a:prstGeom>
                  </pic:spPr>
                </pic:pic>
              </a:graphicData>
            </a:graphic>
          </wp:inline>
        </w:drawing>
      </w:r>
      <w:r w:rsidRPr="007A598F">
        <w:drawing>
          <wp:inline distT="0" distB="0" distL="0" distR="0" wp14:anchorId="666F21C4" wp14:editId="506F415B">
            <wp:extent cx="1310185" cy="4324552"/>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r w:rsidRPr="00AD4114">
        <w:drawing>
          <wp:inline distT="0" distB="0" distL="0" distR="0" wp14:anchorId="419CE366" wp14:editId="537C00B2">
            <wp:extent cx="2809875" cy="4337002"/>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11799" cy="4339972"/>
                    </a:xfrm>
                    <a:prstGeom prst="rect">
                      <a:avLst/>
                    </a:prstGeom>
                  </pic:spPr>
                </pic:pic>
              </a:graphicData>
            </a:graphic>
          </wp:inline>
        </w:drawing>
      </w:r>
      <w:r w:rsidRPr="007A598F">
        <w:drawing>
          <wp:inline distT="0" distB="0" distL="0" distR="0" wp14:anchorId="7D5E6646" wp14:editId="29867ADA">
            <wp:extent cx="1310185" cy="4324552"/>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134" cy="4363991"/>
                    </a:xfrm>
                    <a:prstGeom prst="rect">
                      <a:avLst/>
                    </a:prstGeom>
                  </pic:spPr>
                </pic:pic>
              </a:graphicData>
            </a:graphic>
          </wp:inline>
        </w:drawing>
      </w:r>
      <w:bookmarkStart w:id="0" w:name="_GoBack"/>
      <w:bookmarkEnd w:id="0"/>
    </w:p>
    <w:sectPr w:rsidR="00AD4114" w:rsidSect="007A598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0E34"/>
    <w:multiLevelType w:val="hybridMultilevel"/>
    <w:tmpl w:val="216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EF"/>
    <w:rsid w:val="005A749E"/>
    <w:rsid w:val="007A598F"/>
    <w:rsid w:val="00AD4114"/>
    <w:rsid w:val="00C96D22"/>
    <w:rsid w:val="00D3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FD17"/>
  <w15:chartTrackingRefBased/>
  <w15:docId w15:val="{25DE0C45-4938-4BEB-A25A-68E14E81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1</cp:revision>
  <dcterms:created xsi:type="dcterms:W3CDTF">2020-06-07T08:32:00Z</dcterms:created>
  <dcterms:modified xsi:type="dcterms:W3CDTF">2020-06-07T09:31:00Z</dcterms:modified>
</cp:coreProperties>
</file>